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BB33A" w14:textId="77777777" w:rsidR="0092217D" w:rsidRPr="00B859EF" w:rsidRDefault="0092217D" w:rsidP="0092217D">
      <w:pPr>
        <w:pStyle w:val="berschrift1"/>
        <w:kinsoku w:val="0"/>
        <w:overflowPunct w:val="0"/>
        <w:spacing w:before="0" w:after="120"/>
        <w:ind w:left="0" w:right="-396" w:firstLine="0"/>
        <w:rPr>
          <w:color w:val="231F20"/>
          <w:spacing w:val="-4"/>
          <w:lang w:val="en-US"/>
        </w:rPr>
      </w:pPr>
      <w:r w:rsidRPr="00B859EF">
        <w:rPr>
          <w:color w:val="231F20"/>
          <w:lang w:val="en-US"/>
        </w:rPr>
        <w:t>Sliding</w:t>
      </w:r>
      <w:r w:rsidRPr="00B859EF">
        <w:rPr>
          <w:color w:val="231F20"/>
          <w:spacing w:val="-11"/>
          <w:lang w:val="en-US"/>
        </w:rPr>
        <w:t xml:space="preserve"> </w:t>
      </w:r>
      <w:r w:rsidRPr="00B859EF">
        <w:rPr>
          <w:color w:val="231F20"/>
          <w:lang w:val="en-US"/>
        </w:rPr>
        <w:t>hatch</w:t>
      </w:r>
      <w:r w:rsidRPr="00B859EF">
        <w:rPr>
          <w:color w:val="231F20"/>
          <w:spacing w:val="-12"/>
          <w:lang w:val="en-US"/>
        </w:rPr>
        <w:t xml:space="preserve"> </w:t>
      </w:r>
      <w:r w:rsidRPr="00B859EF">
        <w:rPr>
          <w:color w:val="231F20"/>
          <w:lang w:val="en-US"/>
        </w:rPr>
        <w:t>cover</w:t>
      </w:r>
      <w:r w:rsidRPr="00B859EF">
        <w:rPr>
          <w:color w:val="231F20"/>
          <w:spacing w:val="-12"/>
          <w:lang w:val="en-US"/>
        </w:rPr>
        <w:t xml:space="preserve"> </w:t>
      </w:r>
      <w:r w:rsidRPr="00B859EF">
        <w:rPr>
          <w:color w:val="231F20"/>
          <w:spacing w:val="-4"/>
          <w:lang w:val="en-US"/>
        </w:rPr>
        <w:t>SD12</w:t>
      </w:r>
    </w:p>
    <w:p w14:paraId="62178C37" w14:textId="77777777" w:rsidR="0092217D" w:rsidRDefault="0092217D" w:rsidP="0092217D">
      <w:pPr>
        <w:pStyle w:val="Textkrper"/>
        <w:kinsoku w:val="0"/>
        <w:overflowPunct w:val="0"/>
        <w:spacing w:after="120" w:line="276" w:lineRule="auto"/>
        <w:ind w:right="-396"/>
        <w:rPr>
          <w:b/>
          <w:bCs/>
          <w:color w:val="231F20"/>
          <w:lang w:val="en-US"/>
        </w:rPr>
      </w:pPr>
    </w:p>
    <w:p w14:paraId="3C6AF325" w14:textId="77777777" w:rsidR="0092217D" w:rsidRPr="00B859EF" w:rsidRDefault="0092217D" w:rsidP="0092217D">
      <w:pPr>
        <w:pStyle w:val="Textkrper"/>
        <w:kinsoku w:val="0"/>
        <w:overflowPunct w:val="0"/>
        <w:spacing w:before="0" w:after="120" w:line="276" w:lineRule="auto"/>
        <w:ind w:left="0" w:right="-396"/>
        <w:rPr>
          <w:color w:val="231F20"/>
          <w:lang w:val="en-US"/>
        </w:rPr>
      </w:pPr>
      <w:r w:rsidRPr="00B859EF">
        <w:rPr>
          <w:b/>
          <w:bCs/>
          <w:color w:val="231F20"/>
          <w:lang w:val="en-US"/>
        </w:rPr>
        <w:t>Sliding</w:t>
      </w:r>
      <w:r w:rsidRPr="00B859EF">
        <w:rPr>
          <w:b/>
          <w:bCs/>
          <w:color w:val="231F20"/>
          <w:spacing w:val="-15"/>
          <w:lang w:val="en-US"/>
        </w:rPr>
        <w:t xml:space="preserve"> </w:t>
      </w:r>
      <w:r w:rsidRPr="00B859EF">
        <w:rPr>
          <w:b/>
          <w:bCs/>
          <w:color w:val="231F20"/>
          <w:lang w:val="en-US"/>
        </w:rPr>
        <w:t>hatch</w:t>
      </w:r>
      <w:r w:rsidRPr="00B859EF">
        <w:rPr>
          <w:b/>
          <w:bCs/>
          <w:color w:val="231F20"/>
          <w:spacing w:val="-14"/>
          <w:lang w:val="en-US"/>
        </w:rPr>
        <w:t xml:space="preserve"> </w:t>
      </w:r>
      <w:r w:rsidRPr="00B859EF">
        <w:rPr>
          <w:b/>
          <w:bCs/>
          <w:color w:val="231F20"/>
          <w:lang w:val="en-US"/>
        </w:rPr>
        <w:t>cover,</w:t>
      </w:r>
      <w:r w:rsidRPr="00B859EF">
        <w:rPr>
          <w:b/>
          <w:bCs/>
          <w:color w:val="231F20"/>
          <w:spacing w:val="-14"/>
          <w:lang w:val="en-US"/>
        </w:rPr>
        <w:t xml:space="preserve"> </w:t>
      </w:r>
      <w:r w:rsidRPr="00B859EF">
        <w:rPr>
          <w:color w:val="231F20"/>
          <w:lang w:val="en-US"/>
        </w:rPr>
        <w:t>completely</w:t>
      </w:r>
      <w:r w:rsidRPr="00B859EF">
        <w:rPr>
          <w:color w:val="231F20"/>
          <w:spacing w:val="-13"/>
          <w:lang w:val="en-US"/>
        </w:rPr>
        <w:t xml:space="preserve"> </w:t>
      </w:r>
      <w:r w:rsidRPr="00B859EF">
        <w:rPr>
          <w:color w:val="231F20"/>
          <w:lang w:val="en-US"/>
        </w:rPr>
        <w:t>made</w:t>
      </w:r>
      <w:r w:rsidRPr="00B859EF">
        <w:rPr>
          <w:color w:val="231F20"/>
          <w:spacing w:val="-12"/>
          <w:lang w:val="en-US"/>
        </w:rPr>
        <w:t xml:space="preserve"> </w:t>
      </w:r>
      <w:r w:rsidRPr="00B859EF">
        <w:rPr>
          <w:color w:val="231F20"/>
          <w:lang w:val="en-US"/>
        </w:rPr>
        <w:t>of</w:t>
      </w:r>
      <w:r w:rsidRPr="00B859EF">
        <w:rPr>
          <w:color w:val="231F20"/>
          <w:spacing w:val="-13"/>
          <w:lang w:val="en-US"/>
        </w:rPr>
        <w:t xml:space="preserve"> </w:t>
      </w:r>
      <w:r w:rsidRPr="00B859EF">
        <w:rPr>
          <w:color w:val="231F20"/>
          <w:lang w:val="en-US"/>
        </w:rPr>
        <w:t>1.4307 (AISI 304 L) stainless steel, with smooth finish.</w:t>
      </w:r>
    </w:p>
    <w:p w14:paraId="6DFEB21F" w14:textId="77777777" w:rsidR="0092217D" w:rsidRPr="00B859EF" w:rsidRDefault="0092217D" w:rsidP="0092217D">
      <w:pPr>
        <w:pStyle w:val="Textkrper"/>
        <w:kinsoku w:val="0"/>
        <w:overflowPunct w:val="0"/>
        <w:spacing w:before="0" w:after="120" w:line="276" w:lineRule="auto"/>
        <w:ind w:left="0" w:right="-396"/>
        <w:rPr>
          <w:color w:val="231F20"/>
          <w:lang w:val="en-US"/>
        </w:rPr>
      </w:pPr>
      <w:r w:rsidRPr="00B859EF">
        <w:rPr>
          <w:b/>
          <w:bCs/>
          <w:color w:val="231F20"/>
          <w:lang w:val="en-US"/>
        </w:rPr>
        <w:t xml:space="preserve">The cover </w:t>
      </w:r>
      <w:r w:rsidRPr="00B859EF">
        <w:rPr>
          <w:color w:val="231F20"/>
          <w:lang w:val="en-US"/>
        </w:rPr>
        <w:t xml:space="preserve">is made of a stable stainless steel plate and equipped with plastic rollers and maintenance-free </w:t>
      </w:r>
      <w:r>
        <w:rPr>
          <w:color w:val="231F20"/>
          <w:lang w:val="en-US"/>
        </w:rPr>
        <w:br/>
      </w:r>
      <w:r w:rsidRPr="00B859EF">
        <w:rPr>
          <w:color w:val="231F20"/>
          <w:lang w:val="en-US"/>
        </w:rPr>
        <w:t>journal bearings. The cover is installed in an external guide</w:t>
      </w:r>
      <w:r w:rsidRPr="00B859EF">
        <w:rPr>
          <w:color w:val="231F20"/>
          <w:spacing w:val="-10"/>
          <w:lang w:val="en-US"/>
        </w:rPr>
        <w:t xml:space="preserve"> </w:t>
      </w:r>
      <w:r w:rsidRPr="00B859EF">
        <w:rPr>
          <w:color w:val="231F20"/>
          <w:lang w:val="en-US"/>
        </w:rPr>
        <w:t>rail</w:t>
      </w:r>
      <w:r w:rsidRPr="00B859EF">
        <w:rPr>
          <w:color w:val="231F20"/>
          <w:spacing w:val="-10"/>
          <w:lang w:val="en-US"/>
        </w:rPr>
        <w:t xml:space="preserve"> </w:t>
      </w:r>
      <w:r w:rsidRPr="00B859EF">
        <w:rPr>
          <w:color w:val="231F20"/>
          <w:lang w:val="en-US"/>
        </w:rPr>
        <w:t>and</w:t>
      </w:r>
      <w:r w:rsidRPr="00B859EF">
        <w:rPr>
          <w:color w:val="231F20"/>
          <w:spacing w:val="-10"/>
          <w:lang w:val="en-US"/>
        </w:rPr>
        <w:t xml:space="preserve"> </w:t>
      </w:r>
      <w:r w:rsidRPr="00B859EF">
        <w:rPr>
          <w:color w:val="231F20"/>
          <w:lang w:val="en-US"/>
        </w:rPr>
        <w:t>cannot</w:t>
      </w:r>
      <w:r w:rsidRPr="00B859EF">
        <w:rPr>
          <w:color w:val="231F20"/>
          <w:spacing w:val="-9"/>
          <w:lang w:val="en-US"/>
        </w:rPr>
        <w:t xml:space="preserve"> </w:t>
      </w:r>
      <w:r w:rsidRPr="00B859EF">
        <w:rPr>
          <w:color w:val="231F20"/>
          <w:lang w:val="en-US"/>
        </w:rPr>
        <w:t>be</w:t>
      </w:r>
      <w:r w:rsidRPr="00B859EF">
        <w:rPr>
          <w:color w:val="231F20"/>
          <w:spacing w:val="-10"/>
          <w:lang w:val="en-US"/>
        </w:rPr>
        <w:t xml:space="preserve"> </w:t>
      </w:r>
      <w:r w:rsidRPr="00B859EF">
        <w:rPr>
          <w:color w:val="231F20"/>
          <w:lang w:val="en-US"/>
        </w:rPr>
        <w:t>removed.</w:t>
      </w:r>
      <w:r w:rsidRPr="00B859EF">
        <w:rPr>
          <w:color w:val="231F20"/>
          <w:spacing w:val="-9"/>
          <w:lang w:val="en-US"/>
        </w:rPr>
        <w:t xml:space="preserve"> </w:t>
      </w:r>
      <w:r w:rsidRPr="00B859EF">
        <w:rPr>
          <w:color w:val="231F20"/>
          <w:lang w:val="en-US"/>
        </w:rPr>
        <w:t>Locking</w:t>
      </w:r>
      <w:r w:rsidRPr="00B859EF">
        <w:rPr>
          <w:color w:val="231F20"/>
          <w:spacing w:val="-10"/>
          <w:lang w:val="en-US"/>
        </w:rPr>
        <w:t xml:space="preserve"> </w:t>
      </w:r>
      <w:r w:rsidRPr="00B859EF">
        <w:rPr>
          <w:color w:val="231F20"/>
          <w:lang w:val="en-US"/>
        </w:rPr>
        <w:t>when</w:t>
      </w:r>
      <w:r w:rsidRPr="00B859EF">
        <w:rPr>
          <w:color w:val="231F20"/>
          <w:spacing w:val="-10"/>
          <w:lang w:val="en-US"/>
        </w:rPr>
        <w:t xml:space="preserve"> </w:t>
      </w:r>
      <w:r w:rsidRPr="00B859EF">
        <w:rPr>
          <w:color w:val="231F20"/>
          <w:lang w:val="en-US"/>
        </w:rPr>
        <w:t>closed</w:t>
      </w:r>
      <w:r w:rsidRPr="00B859EF">
        <w:rPr>
          <w:color w:val="231F20"/>
          <w:spacing w:val="-10"/>
          <w:lang w:val="en-US"/>
        </w:rPr>
        <w:t xml:space="preserve"> </w:t>
      </w:r>
      <w:r>
        <w:rPr>
          <w:color w:val="231F20"/>
          <w:spacing w:val="-10"/>
          <w:lang w:val="en-US"/>
        </w:rPr>
        <w:br/>
      </w:r>
      <w:r w:rsidRPr="00B859EF">
        <w:rPr>
          <w:color w:val="231F20"/>
          <w:lang w:val="en-US"/>
        </w:rPr>
        <w:t>is possible by a cylindrical lock.</w:t>
      </w:r>
    </w:p>
    <w:p w14:paraId="5F044DBD" w14:textId="77777777" w:rsidR="0092217D" w:rsidRPr="00B859EF" w:rsidRDefault="0092217D" w:rsidP="0092217D">
      <w:pPr>
        <w:pStyle w:val="Textkrper"/>
        <w:kinsoku w:val="0"/>
        <w:overflowPunct w:val="0"/>
        <w:spacing w:before="0" w:after="120" w:line="276" w:lineRule="auto"/>
        <w:ind w:left="0" w:right="-396"/>
        <w:rPr>
          <w:color w:val="231F20"/>
          <w:lang w:val="en-US"/>
        </w:rPr>
      </w:pPr>
      <w:r w:rsidRPr="00B859EF">
        <w:rPr>
          <w:b/>
          <w:bCs/>
          <w:color w:val="231F20"/>
          <w:lang w:val="en-US"/>
        </w:rPr>
        <w:t>The</w:t>
      </w:r>
      <w:r w:rsidRPr="00B859EF">
        <w:rPr>
          <w:b/>
          <w:bCs/>
          <w:color w:val="231F20"/>
          <w:spacing w:val="-12"/>
          <w:lang w:val="en-US"/>
        </w:rPr>
        <w:t xml:space="preserve"> </w:t>
      </w:r>
      <w:r w:rsidRPr="00B859EF">
        <w:rPr>
          <w:b/>
          <w:bCs/>
          <w:color w:val="231F20"/>
          <w:lang w:val="en-US"/>
        </w:rPr>
        <w:t>rails</w:t>
      </w:r>
      <w:r w:rsidRPr="00B859EF">
        <w:rPr>
          <w:b/>
          <w:bCs/>
          <w:color w:val="231F20"/>
          <w:spacing w:val="-15"/>
          <w:lang w:val="en-US"/>
        </w:rPr>
        <w:t xml:space="preserve"> </w:t>
      </w:r>
      <w:r w:rsidRPr="00B859EF">
        <w:rPr>
          <w:color w:val="231F20"/>
          <w:lang w:val="en-US"/>
        </w:rPr>
        <w:t>consist</w:t>
      </w:r>
      <w:r w:rsidRPr="00B859EF">
        <w:rPr>
          <w:color w:val="231F20"/>
          <w:spacing w:val="-10"/>
          <w:lang w:val="en-US"/>
        </w:rPr>
        <w:t xml:space="preserve"> </w:t>
      </w:r>
      <w:r w:rsidRPr="00B859EF">
        <w:rPr>
          <w:color w:val="231F20"/>
          <w:lang w:val="en-US"/>
        </w:rPr>
        <w:t>of</w:t>
      </w:r>
      <w:r w:rsidRPr="00B859EF">
        <w:rPr>
          <w:color w:val="231F20"/>
          <w:spacing w:val="-11"/>
          <w:lang w:val="en-US"/>
        </w:rPr>
        <w:t xml:space="preserve"> </w:t>
      </w:r>
      <w:r w:rsidRPr="00B859EF">
        <w:rPr>
          <w:color w:val="231F20"/>
          <w:lang w:val="en-US"/>
        </w:rPr>
        <w:t>60/40/2</w:t>
      </w:r>
      <w:r w:rsidRPr="00B859EF">
        <w:rPr>
          <w:color w:val="231F20"/>
          <w:spacing w:val="-11"/>
          <w:lang w:val="en-US"/>
        </w:rPr>
        <w:t xml:space="preserve"> </w:t>
      </w:r>
      <w:r w:rsidRPr="00B859EF">
        <w:rPr>
          <w:color w:val="231F20"/>
          <w:lang w:val="en-US"/>
        </w:rPr>
        <w:t>mm</w:t>
      </w:r>
      <w:r w:rsidRPr="00B859EF">
        <w:rPr>
          <w:color w:val="231F20"/>
          <w:spacing w:val="-11"/>
          <w:lang w:val="en-US"/>
        </w:rPr>
        <w:t xml:space="preserve"> </w:t>
      </w:r>
      <w:r w:rsidRPr="00B859EF">
        <w:rPr>
          <w:color w:val="231F20"/>
          <w:lang w:val="en-US"/>
        </w:rPr>
        <w:t>rectangular</w:t>
      </w:r>
      <w:r w:rsidRPr="00B859EF">
        <w:rPr>
          <w:color w:val="231F20"/>
          <w:spacing w:val="-11"/>
          <w:lang w:val="en-US"/>
        </w:rPr>
        <w:t xml:space="preserve"> </w:t>
      </w:r>
      <w:r w:rsidRPr="00B859EF">
        <w:rPr>
          <w:color w:val="231F20"/>
          <w:lang w:val="en-US"/>
        </w:rPr>
        <w:t>section</w:t>
      </w:r>
      <w:r w:rsidRPr="00B859EF">
        <w:rPr>
          <w:color w:val="231F20"/>
          <w:spacing w:val="-11"/>
          <w:lang w:val="en-US"/>
        </w:rPr>
        <w:t xml:space="preserve"> </w:t>
      </w:r>
      <w:r w:rsidRPr="00B859EF">
        <w:rPr>
          <w:color w:val="231F20"/>
          <w:lang w:val="en-US"/>
        </w:rPr>
        <w:t>fixed with dowels along the rail edge.</w:t>
      </w:r>
    </w:p>
    <w:p w14:paraId="43273CE0" w14:textId="77777777" w:rsidR="0092217D" w:rsidRPr="00B859EF" w:rsidRDefault="0092217D" w:rsidP="0092217D">
      <w:pPr>
        <w:pStyle w:val="Textkrper"/>
        <w:kinsoku w:val="0"/>
        <w:overflowPunct w:val="0"/>
        <w:spacing w:before="0" w:after="120" w:line="276" w:lineRule="auto"/>
        <w:ind w:left="0" w:right="-396"/>
        <w:rPr>
          <w:color w:val="231F20"/>
          <w:lang w:val="en-US"/>
        </w:rPr>
      </w:pPr>
      <w:r w:rsidRPr="00B859EF">
        <w:rPr>
          <w:color w:val="231F20"/>
          <w:lang w:val="en-US"/>
        </w:rPr>
        <w:t>Manhole</w:t>
      </w:r>
      <w:r w:rsidRPr="00B859EF">
        <w:rPr>
          <w:color w:val="231F20"/>
          <w:spacing w:val="-12"/>
          <w:lang w:val="en-US"/>
        </w:rPr>
        <w:t xml:space="preserve"> </w:t>
      </w:r>
      <w:r w:rsidRPr="00B859EF">
        <w:rPr>
          <w:color w:val="231F20"/>
          <w:lang w:val="en-US"/>
        </w:rPr>
        <w:t>cover</w:t>
      </w:r>
      <w:r w:rsidRPr="00B859EF">
        <w:rPr>
          <w:color w:val="231F20"/>
          <w:spacing w:val="-12"/>
          <w:lang w:val="en-US"/>
        </w:rPr>
        <w:t xml:space="preserve"> </w:t>
      </w:r>
      <w:r w:rsidRPr="00B859EF">
        <w:rPr>
          <w:color w:val="231F20"/>
          <w:lang w:val="en-US"/>
        </w:rPr>
        <w:t>and</w:t>
      </w:r>
      <w:r w:rsidRPr="00B859EF">
        <w:rPr>
          <w:color w:val="231F20"/>
          <w:spacing w:val="-12"/>
          <w:lang w:val="en-US"/>
        </w:rPr>
        <w:t xml:space="preserve"> </w:t>
      </w:r>
      <w:r w:rsidRPr="00B859EF">
        <w:rPr>
          <w:color w:val="231F20"/>
          <w:lang w:val="en-US"/>
        </w:rPr>
        <w:t>rails</w:t>
      </w:r>
      <w:r w:rsidRPr="00B859EF">
        <w:rPr>
          <w:color w:val="231F20"/>
          <w:spacing w:val="-12"/>
          <w:lang w:val="en-US"/>
        </w:rPr>
        <w:t xml:space="preserve"> </w:t>
      </w:r>
      <w:r w:rsidRPr="00B859EF">
        <w:rPr>
          <w:color w:val="231F20"/>
          <w:lang w:val="en-US"/>
        </w:rPr>
        <w:t>shielded</w:t>
      </w:r>
      <w:r w:rsidRPr="00B859EF">
        <w:rPr>
          <w:color w:val="231F20"/>
          <w:spacing w:val="-12"/>
          <w:lang w:val="en-US"/>
        </w:rPr>
        <w:t xml:space="preserve"> </w:t>
      </w:r>
      <w:r w:rsidRPr="00B859EF">
        <w:rPr>
          <w:color w:val="231F20"/>
          <w:lang w:val="en-US"/>
        </w:rPr>
        <w:t>arc-welded,</w:t>
      </w:r>
      <w:r w:rsidRPr="00B859EF">
        <w:rPr>
          <w:color w:val="231F20"/>
          <w:spacing w:val="-12"/>
          <w:lang w:val="en-US"/>
        </w:rPr>
        <w:t xml:space="preserve"> </w:t>
      </w:r>
      <w:r w:rsidRPr="00B859EF">
        <w:rPr>
          <w:color w:val="231F20"/>
          <w:lang w:val="en-US"/>
        </w:rPr>
        <w:t>acid-treated in a pickling bath and passivated.</w:t>
      </w:r>
    </w:p>
    <w:p w14:paraId="535748D2" w14:textId="77777777" w:rsidR="0092217D" w:rsidRDefault="0092217D" w:rsidP="0092217D">
      <w:pPr>
        <w:pStyle w:val="Textkrper"/>
        <w:kinsoku w:val="0"/>
        <w:overflowPunct w:val="0"/>
        <w:spacing w:after="120"/>
        <w:ind w:right="-396"/>
        <w:rPr>
          <w:color w:val="231F20"/>
          <w:spacing w:val="-2"/>
          <w:lang w:val="en-US"/>
        </w:rPr>
      </w:pPr>
      <w:r w:rsidRPr="00B859EF">
        <w:rPr>
          <w:color w:val="231F20"/>
          <w:lang w:val="en-US"/>
        </w:rPr>
        <w:t>Operating</w:t>
      </w:r>
      <w:r w:rsidRPr="00B859EF">
        <w:rPr>
          <w:color w:val="231F20"/>
          <w:spacing w:val="-10"/>
          <w:lang w:val="en-US"/>
        </w:rPr>
        <w:t xml:space="preserve"> </w:t>
      </w:r>
      <w:r w:rsidRPr="00B859EF">
        <w:rPr>
          <w:color w:val="231F20"/>
          <w:lang w:val="en-US"/>
        </w:rPr>
        <w:t>key</w:t>
      </w:r>
      <w:r w:rsidRPr="00B859EF">
        <w:rPr>
          <w:color w:val="231F20"/>
          <w:spacing w:val="-9"/>
          <w:lang w:val="en-US"/>
        </w:rPr>
        <w:t xml:space="preserve"> </w:t>
      </w:r>
      <w:r w:rsidRPr="00B859EF">
        <w:rPr>
          <w:color w:val="231F20"/>
          <w:spacing w:val="-2"/>
          <w:lang w:val="en-US"/>
        </w:rPr>
        <w:t>included.</w:t>
      </w:r>
    </w:p>
    <w:p w14:paraId="56918C42" w14:textId="77777777" w:rsidR="0092217D" w:rsidRDefault="0092217D" w:rsidP="0092217D">
      <w:pPr>
        <w:pStyle w:val="Textkrper"/>
        <w:kinsoku w:val="0"/>
        <w:overflowPunct w:val="0"/>
        <w:spacing w:before="0" w:after="120"/>
        <w:ind w:left="0" w:right="-396"/>
        <w:rPr>
          <w:color w:val="231F20"/>
          <w:spacing w:val="-2"/>
          <w:lang w:val="en-US"/>
        </w:rPr>
      </w:pPr>
    </w:p>
    <w:p w14:paraId="28BEB65D" w14:textId="77777777" w:rsidR="0092217D" w:rsidRPr="00B859EF" w:rsidRDefault="0092217D" w:rsidP="0092217D">
      <w:pPr>
        <w:pStyle w:val="Textkrper"/>
        <w:kinsoku w:val="0"/>
        <w:overflowPunct w:val="0"/>
        <w:spacing w:before="0" w:after="120" w:line="276" w:lineRule="auto"/>
        <w:ind w:left="0" w:right="-396"/>
        <w:rPr>
          <w:color w:val="231F20"/>
          <w:lang w:val="en-US"/>
        </w:rPr>
      </w:pPr>
      <w:r w:rsidRPr="00B859EF">
        <w:rPr>
          <w:color w:val="231F20"/>
          <w:lang w:val="en-US"/>
        </w:rPr>
        <w:t>Dimensions</w:t>
      </w:r>
      <w:r w:rsidRPr="00B859EF">
        <w:rPr>
          <w:color w:val="231F20"/>
          <w:spacing w:val="-13"/>
          <w:lang w:val="en-US"/>
        </w:rPr>
        <w:t xml:space="preserve"> </w:t>
      </w:r>
      <w:r w:rsidRPr="00B859EF">
        <w:rPr>
          <w:color w:val="231F20"/>
          <w:lang w:val="en-US"/>
        </w:rPr>
        <w:t>according</w:t>
      </w:r>
      <w:r w:rsidRPr="00B859EF">
        <w:rPr>
          <w:color w:val="231F20"/>
          <w:spacing w:val="-13"/>
          <w:lang w:val="en-US"/>
        </w:rPr>
        <w:t xml:space="preserve"> </w:t>
      </w:r>
      <w:r w:rsidRPr="00B859EF">
        <w:rPr>
          <w:color w:val="231F20"/>
          <w:lang w:val="en-US"/>
        </w:rPr>
        <w:t>to</w:t>
      </w:r>
      <w:r w:rsidRPr="00B859EF">
        <w:rPr>
          <w:color w:val="231F20"/>
          <w:spacing w:val="-13"/>
          <w:lang w:val="en-US"/>
        </w:rPr>
        <w:t xml:space="preserve"> </w:t>
      </w:r>
      <w:r w:rsidRPr="00B859EF">
        <w:rPr>
          <w:color w:val="231F20"/>
          <w:lang w:val="en-US"/>
        </w:rPr>
        <w:t>individual</w:t>
      </w:r>
      <w:r w:rsidRPr="00B859EF">
        <w:rPr>
          <w:color w:val="231F20"/>
          <w:spacing w:val="-13"/>
          <w:lang w:val="en-US"/>
        </w:rPr>
        <w:t xml:space="preserve"> </w:t>
      </w:r>
      <w:r w:rsidRPr="00B859EF">
        <w:rPr>
          <w:color w:val="231F20"/>
          <w:lang w:val="en-US"/>
        </w:rPr>
        <w:t>requirements Available</w:t>
      </w:r>
      <w:r w:rsidRPr="00B859EF">
        <w:rPr>
          <w:color w:val="231F20"/>
          <w:spacing w:val="-1"/>
          <w:lang w:val="en-US"/>
        </w:rPr>
        <w:t xml:space="preserve"> </w:t>
      </w:r>
      <w:r w:rsidRPr="00B859EF">
        <w:rPr>
          <w:color w:val="231F20"/>
          <w:lang w:val="en-US"/>
        </w:rPr>
        <w:t>options:</w:t>
      </w:r>
    </w:p>
    <w:p w14:paraId="3766E753" w14:textId="77777777" w:rsidR="0092217D" w:rsidRPr="00B859EF" w:rsidRDefault="0092217D" w:rsidP="0092217D">
      <w:pPr>
        <w:pStyle w:val="Listenabsatz"/>
        <w:numPr>
          <w:ilvl w:val="0"/>
          <w:numId w:val="6"/>
        </w:numPr>
        <w:kinsoku w:val="0"/>
        <w:overflowPunct w:val="0"/>
        <w:adjustRightInd w:val="0"/>
        <w:spacing w:after="120" w:line="240" w:lineRule="auto"/>
        <w:ind w:left="284" w:right="-396" w:hanging="284"/>
        <w:rPr>
          <w:color w:val="231F20"/>
          <w:spacing w:val="-2"/>
          <w:sz w:val="18"/>
          <w:szCs w:val="18"/>
        </w:rPr>
      </w:pPr>
      <w:proofErr w:type="spellStart"/>
      <w:r w:rsidRPr="00B859EF">
        <w:rPr>
          <w:color w:val="231F20"/>
          <w:sz w:val="18"/>
          <w:szCs w:val="18"/>
        </w:rPr>
        <w:t>straight</w:t>
      </w:r>
      <w:proofErr w:type="spellEnd"/>
      <w:r w:rsidRPr="00B859EF">
        <w:rPr>
          <w:color w:val="231F20"/>
          <w:spacing w:val="-6"/>
          <w:sz w:val="18"/>
          <w:szCs w:val="18"/>
        </w:rPr>
        <w:t xml:space="preserve"> </w:t>
      </w:r>
      <w:proofErr w:type="spellStart"/>
      <w:r w:rsidRPr="00B859EF">
        <w:rPr>
          <w:color w:val="231F20"/>
          <w:spacing w:val="-2"/>
          <w:sz w:val="18"/>
          <w:szCs w:val="18"/>
        </w:rPr>
        <w:t>version</w:t>
      </w:r>
      <w:proofErr w:type="spellEnd"/>
    </w:p>
    <w:p w14:paraId="01C53751" w14:textId="77777777" w:rsidR="0092217D" w:rsidRPr="00B859EF" w:rsidRDefault="0092217D" w:rsidP="0092217D">
      <w:pPr>
        <w:pStyle w:val="Listenabsatz"/>
        <w:numPr>
          <w:ilvl w:val="0"/>
          <w:numId w:val="6"/>
        </w:numPr>
        <w:kinsoku w:val="0"/>
        <w:overflowPunct w:val="0"/>
        <w:adjustRightInd w:val="0"/>
        <w:spacing w:after="120" w:line="240" w:lineRule="auto"/>
        <w:ind w:left="284" w:right="-396" w:hanging="284"/>
        <w:rPr>
          <w:color w:val="231F20"/>
          <w:spacing w:val="-2"/>
          <w:sz w:val="18"/>
          <w:szCs w:val="18"/>
        </w:rPr>
      </w:pPr>
      <w:proofErr w:type="spellStart"/>
      <w:r w:rsidRPr="00B859EF">
        <w:rPr>
          <w:color w:val="231F20"/>
          <w:sz w:val="18"/>
          <w:szCs w:val="18"/>
        </w:rPr>
        <w:t>circular</w:t>
      </w:r>
      <w:proofErr w:type="spellEnd"/>
      <w:r w:rsidRPr="00B859EF">
        <w:rPr>
          <w:color w:val="231F20"/>
          <w:spacing w:val="-11"/>
          <w:sz w:val="18"/>
          <w:szCs w:val="18"/>
        </w:rPr>
        <w:t xml:space="preserve"> </w:t>
      </w:r>
      <w:proofErr w:type="spellStart"/>
      <w:r w:rsidRPr="00B859EF">
        <w:rPr>
          <w:color w:val="231F20"/>
          <w:spacing w:val="-2"/>
          <w:sz w:val="18"/>
          <w:szCs w:val="18"/>
        </w:rPr>
        <w:t>version</w:t>
      </w:r>
      <w:proofErr w:type="spellEnd"/>
    </w:p>
    <w:p w14:paraId="05E7E1F1" w14:textId="77777777" w:rsidR="0092217D" w:rsidRPr="00B859EF" w:rsidRDefault="0092217D" w:rsidP="0092217D">
      <w:pPr>
        <w:pStyle w:val="Textkrper"/>
        <w:kinsoku w:val="0"/>
        <w:overflowPunct w:val="0"/>
        <w:spacing w:before="120" w:after="120" w:line="276" w:lineRule="auto"/>
        <w:ind w:left="0" w:right="-396"/>
        <w:rPr>
          <w:color w:val="231F20"/>
          <w:spacing w:val="-2"/>
          <w:lang w:val="en-US"/>
        </w:rPr>
      </w:pPr>
      <w:r w:rsidRPr="00B859EF">
        <w:rPr>
          <w:color w:val="231F20"/>
          <w:lang w:val="en-US"/>
        </w:rPr>
        <w:t>The</w:t>
      </w:r>
      <w:r w:rsidRPr="00B859EF">
        <w:rPr>
          <w:color w:val="231F20"/>
          <w:spacing w:val="-12"/>
          <w:lang w:val="en-US"/>
        </w:rPr>
        <w:t xml:space="preserve"> </w:t>
      </w:r>
      <w:r w:rsidRPr="00B859EF">
        <w:rPr>
          <w:color w:val="231F20"/>
          <w:lang w:val="en-US"/>
        </w:rPr>
        <w:t>sliding</w:t>
      </w:r>
      <w:r w:rsidRPr="00B859EF">
        <w:rPr>
          <w:color w:val="231F20"/>
          <w:spacing w:val="-11"/>
          <w:lang w:val="en-US"/>
        </w:rPr>
        <w:t xml:space="preserve"> </w:t>
      </w:r>
      <w:r w:rsidRPr="00B859EF">
        <w:rPr>
          <w:color w:val="231F20"/>
          <w:lang w:val="en-US"/>
        </w:rPr>
        <w:t>cover</w:t>
      </w:r>
      <w:r w:rsidRPr="00B859EF">
        <w:rPr>
          <w:color w:val="231F20"/>
          <w:spacing w:val="-12"/>
          <w:lang w:val="en-US"/>
        </w:rPr>
        <w:t xml:space="preserve"> </w:t>
      </w:r>
      <w:r w:rsidRPr="00B859EF">
        <w:rPr>
          <w:color w:val="231F20"/>
          <w:lang w:val="en-US"/>
        </w:rPr>
        <w:t>provides</w:t>
      </w:r>
      <w:r w:rsidRPr="00B859EF">
        <w:rPr>
          <w:color w:val="231F20"/>
          <w:spacing w:val="-12"/>
          <w:lang w:val="en-US"/>
        </w:rPr>
        <w:t xml:space="preserve"> </w:t>
      </w:r>
      <w:r w:rsidRPr="00B859EF">
        <w:rPr>
          <w:color w:val="231F20"/>
          <w:lang w:val="en-US"/>
        </w:rPr>
        <w:t>access</w:t>
      </w:r>
      <w:r w:rsidRPr="00B859EF">
        <w:rPr>
          <w:color w:val="231F20"/>
          <w:spacing w:val="-12"/>
          <w:lang w:val="en-US"/>
        </w:rPr>
        <w:t xml:space="preserve"> </w:t>
      </w:r>
      <w:r w:rsidRPr="00B859EF">
        <w:rPr>
          <w:color w:val="231F20"/>
          <w:lang w:val="en-US"/>
        </w:rPr>
        <w:t>to</w:t>
      </w:r>
      <w:r w:rsidRPr="00B859EF">
        <w:rPr>
          <w:color w:val="231F20"/>
          <w:spacing w:val="-11"/>
          <w:lang w:val="en-US"/>
        </w:rPr>
        <w:t xml:space="preserve"> </w:t>
      </w:r>
      <w:r w:rsidRPr="00B859EF">
        <w:rPr>
          <w:color w:val="231F20"/>
          <w:lang w:val="en-US"/>
        </w:rPr>
        <w:t>downward</w:t>
      </w:r>
      <w:r w:rsidRPr="00B859EF">
        <w:rPr>
          <w:color w:val="231F20"/>
          <w:spacing w:val="-12"/>
          <w:lang w:val="en-US"/>
        </w:rPr>
        <w:t xml:space="preserve"> </w:t>
      </w:r>
      <w:r w:rsidRPr="00B859EF">
        <w:rPr>
          <w:color w:val="231F20"/>
          <w:lang w:val="en-US"/>
        </w:rPr>
        <w:t xml:space="preserve">leading </w:t>
      </w:r>
      <w:r w:rsidRPr="00B859EF">
        <w:rPr>
          <w:color w:val="231F20"/>
          <w:spacing w:val="-2"/>
          <w:lang w:val="en-US"/>
        </w:rPr>
        <w:t>stairs.</w:t>
      </w:r>
    </w:p>
    <w:p w14:paraId="2BD380EB" w14:textId="77777777" w:rsidR="0092217D" w:rsidRPr="00B859EF" w:rsidRDefault="0092217D" w:rsidP="0092217D">
      <w:pPr>
        <w:pStyle w:val="Textkrper"/>
        <w:kinsoku w:val="0"/>
        <w:overflowPunct w:val="0"/>
        <w:spacing w:before="120" w:after="120"/>
        <w:ind w:left="0" w:right="-396"/>
        <w:rPr>
          <w:b/>
          <w:bCs/>
          <w:color w:val="231F20"/>
          <w:spacing w:val="-2"/>
          <w:lang w:val="en-US"/>
        </w:rPr>
      </w:pPr>
      <w:r w:rsidRPr="00B859EF">
        <w:rPr>
          <w:b/>
          <w:bCs/>
          <w:color w:val="231F20"/>
          <w:spacing w:val="-2"/>
          <w:lang w:val="en-US"/>
        </w:rPr>
        <w:t>Options:</w:t>
      </w:r>
    </w:p>
    <w:p w14:paraId="6C0581D7" w14:textId="77777777" w:rsidR="0092217D" w:rsidRPr="00B859EF" w:rsidRDefault="0092217D" w:rsidP="0092217D">
      <w:pPr>
        <w:pStyle w:val="Textkrper"/>
        <w:kinsoku w:val="0"/>
        <w:overflowPunct w:val="0"/>
        <w:spacing w:before="0" w:after="120"/>
        <w:ind w:left="0" w:right="-396"/>
        <w:rPr>
          <w:color w:val="231F20"/>
          <w:spacing w:val="-2"/>
          <w:lang w:val="en-US"/>
        </w:rPr>
      </w:pPr>
      <w:r w:rsidRPr="00B859EF">
        <w:rPr>
          <w:color w:val="231F20"/>
          <w:lang w:val="en-US"/>
        </w:rPr>
        <w:t>➤</w:t>
      </w:r>
      <w:r w:rsidRPr="00B859EF">
        <w:rPr>
          <w:color w:val="231F20"/>
          <w:spacing w:val="62"/>
          <w:lang w:val="en-US"/>
        </w:rPr>
        <w:t xml:space="preserve"> </w:t>
      </w:r>
      <w:r w:rsidRPr="00B859EF">
        <w:rPr>
          <w:color w:val="231F20"/>
          <w:lang w:val="en-US"/>
        </w:rPr>
        <w:t>1.4404</w:t>
      </w:r>
      <w:r w:rsidRPr="00B859EF">
        <w:rPr>
          <w:color w:val="231F20"/>
          <w:spacing w:val="-8"/>
          <w:lang w:val="en-US"/>
        </w:rPr>
        <w:t xml:space="preserve"> </w:t>
      </w:r>
      <w:r w:rsidRPr="00B859EF">
        <w:rPr>
          <w:color w:val="231F20"/>
          <w:lang w:val="en-US"/>
        </w:rPr>
        <w:t>(AISI</w:t>
      </w:r>
      <w:r w:rsidRPr="00B859EF">
        <w:rPr>
          <w:color w:val="231F20"/>
          <w:spacing w:val="-6"/>
          <w:lang w:val="en-US"/>
        </w:rPr>
        <w:t xml:space="preserve"> </w:t>
      </w:r>
      <w:r w:rsidRPr="00B859EF">
        <w:rPr>
          <w:color w:val="231F20"/>
          <w:lang w:val="en-US"/>
        </w:rPr>
        <w:t>316</w:t>
      </w:r>
      <w:r w:rsidRPr="00B859EF">
        <w:rPr>
          <w:color w:val="231F20"/>
          <w:spacing w:val="-8"/>
          <w:lang w:val="en-US"/>
        </w:rPr>
        <w:t xml:space="preserve"> </w:t>
      </w:r>
      <w:r w:rsidRPr="00B859EF">
        <w:rPr>
          <w:color w:val="231F20"/>
          <w:lang w:val="en-US"/>
        </w:rPr>
        <w:t>L)</w:t>
      </w:r>
      <w:r w:rsidRPr="00B859EF">
        <w:rPr>
          <w:color w:val="231F20"/>
          <w:spacing w:val="-7"/>
          <w:lang w:val="en-US"/>
        </w:rPr>
        <w:t xml:space="preserve"> </w:t>
      </w:r>
      <w:r w:rsidRPr="00B859EF">
        <w:rPr>
          <w:color w:val="231F20"/>
          <w:lang w:val="en-US"/>
        </w:rPr>
        <w:t>stainless</w:t>
      </w:r>
      <w:r w:rsidRPr="00B859EF">
        <w:rPr>
          <w:color w:val="231F20"/>
          <w:spacing w:val="-7"/>
          <w:lang w:val="en-US"/>
        </w:rPr>
        <w:t xml:space="preserve"> </w:t>
      </w:r>
      <w:r w:rsidRPr="00B859EF">
        <w:rPr>
          <w:color w:val="231F20"/>
          <w:spacing w:val="-2"/>
          <w:lang w:val="en-US"/>
        </w:rPr>
        <w:t>steel</w:t>
      </w:r>
    </w:p>
    <w:p w14:paraId="2A52F4D4" w14:textId="77777777" w:rsidR="0092217D" w:rsidRPr="00B859EF" w:rsidRDefault="0092217D" w:rsidP="0092217D">
      <w:pPr>
        <w:pStyle w:val="Textkrper"/>
        <w:kinsoku w:val="0"/>
        <w:overflowPunct w:val="0"/>
        <w:spacing w:before="0" w:after="120"/>
        <w:ind w:left="0" w:right="-396"/>
        <w:rPr>
          <w:color w:val="231F20"/>
          <w:spacing w:val="-2"/>
          <w:lang w:val="en-US"/>
        </w:rPr>
      </w:pPr>
      <w:r w:rsidRPr="00B859EF">
        <w:rPr>
          <w:color w:val="231F20"/>
          <w:lang w:val="en-US"/>
        </w:rPr>
        <w:t>➤</w:t>
      </w:r>
      <w:r w:rsidRPr="00B859EF">
        <w:rPr>
          <w:color w:val="231F20"/>
          <w:spacing w:val="58"/>
          <w:lang w:val="en-US"/>
        </w:rPr>
        <w:t xml:space="preserve"> </w:t>
      </w:r>
      <w:r w:rsidRPr="00B859EF">
        <w:rPr>
          <w:color w:val="231F20"/>
          <w:lang w:val="en-US"/>
        </w:rPr>
        <w:t>Special</w:t>
      </w:r>
      <w:r w:rsidRPr="00B859EF">
        <w:rPr>
          <w:color w:val="231F20"/>
          <w:spacing w:val="-9"/>
          <w:lang w:val="en-US"/>
        </w:rPr>
        <w:t xml:space="preserve"> </w:t>
      </w:r>
      <w:r w:rsidRPr="00B859EF">
        <w:rPr>
          <w:color w:val="231F20"/>
          <w:lang w:val="en-US"/>
        </w:rPr>
        <w:t>design</w:t>
      </w:r>
      <w:r w:rsidRPr="00B859EF">
        <w:rPr>
          <w:color w:val="231F20"/>
          <w:spacing w:val="-9"/>
          <w:lang w:val="en-US"/>
        </w:rPr>
        <w:t xml:space="preserve"> </w:t>
      </w:r>
      <w:r w:rsidRPr="00B859EF">
        <w:rPr>
          <w:color w:val="231F20"/>
          <w:lang w:val="en-US"/>
        </w:rPr>
        <w:t>available</w:t>
      </w:r>
      <w:r w:rsidRPr="00B859EF">
        <w:rPr>
          <w:color w:val="231F20"/>
          <w:spacing w:val="-9"/>
          <w:lang w:val="en-US"/>
        </w:rPr>
        <w:t xml:space="preserve"> </w:t>
      </w:r>
      <w:r w:rsidRPr="00B859EF">
        <w:rPr>
          <w:color w:val="231F20"/>
          <w:lang w:val="en-US"/>
        </w:rPr>
        <w:t>on</w:t>
      </w:r>
      <w:r w:rsidRPr="00B859EF">
        <w:rPr>
          <w:color w:val="231F20"/>
          <w:spacing w:val="-9"/>
          <w:lang w:val="en-US"/>
        </w:rPr>
        <w:t xml:space="preserve"> </w:t>
      </w:r>
      <w:r w:rsidRPr="00B859EF">
        <w:rPr>
          <w:color w:val="231F20"/>
          <w:spacing w:val="-2"/>
          <w:lang w:val="en-US"/>
        </w:rPr>
        <w:t>request</w:t>
      </w:r>
    </w:p>
    <w:p w14:paraId="4A616D59" w14:textId="68FBE1EC" w:rsidR="00915A20" w:rsidRPr="0092217D" w:rsidRDefault="00915A20" w:rsidP="0092217D">
      <w:pPr>
        <w:rPr>
          <w:lang w:val="en-US"/>
        </w:rPr>
      </w:pPr>
    </w:p>
    <w:sectPr w:rsidR="00915A20" w:rsidRPr="0092217D" w:rsidSect="00915A20">
      <w:footerReference w:type="default" r:id="rId7"/>
      <w:type w:val="continuous"/>
      <w:pgSz w:w="11910" w:h="16840"/>
      <w:pgMar w:top="920" w:right="800" w:bottom="1360" w:left="920" w:header="0" w:footer="11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154FE" w14:textId="77777777" w:rsidR="00D42FEF" w:rsidRDefault="00D42FEF">
      <w:r>
        <w:separator/>
      </w:r>
    </w:p>
  </w:endnote>
  <w:endnote w:type="continuationSeparator" w:id="0">
    <w:p w14:paraId="25B88B0E" w14:textId="77777777" w:rsidR="00D42FEF" w:rsidRDefault="00D42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E6370" w14:textId="77777777" w:rsidR="00250C71" w:rsidRDefault="00250C71">
    <w:pPr>
      <w:pStyle w:val="Textkrper"/>
      <w:spacing w:before="0"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2F895" w14:textId="77777777" w:rsidR="00D42FEF" w:rsidRDefault="00D42FEF">
      <w:r>
        <w:separator/>
      </w:r>
    </w:p>
  </w:footnote>
  <w:footnote w:type="continuationSeparator" w:id="0">
    <w:p w14:paraId="0A8D0198" w14:textId="77777777" w:rsidR="00D42FEF" w:rsidRDefault="00D42F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A1A08"/>
    <w:multiLevelType w:val="hybridMultilevel"/>
    <w:tmpl w:val="C08EB4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81392"/>
    <w:multiLevelType w:val="hybridMultilevel"/>
    <w:tmpl w:val="165AC316"/>
    <w:lvl w:ilvl="0" w:tplc="C5723276">
      <w:start w:val="1"/>
      <w:numFmt w:val="decimal"/>
      <w:lvlText w:val="(%1)"/>
      <w:lvlJc w:val="left"/>
      <w:pPr>
        <w:ind w:left="314" w:hanging="215"/>
      </w:pPr>
      <w:rPr>
        <w:rFonts w:ascii="HuberTec" w:eastAsia="HuberTec" w:hAnsi="HuberTec" w:cs="HuberTec" w:hint="default"/>
        <w:b w:val="0"/>
        <w:bCs w:val="0"/>
        <w:i w:val="0"/>
        <w:iCs w:val="0"/>
        <w:spacing w:val="-1"/>
        <w:w w:val="100"/>
        <w:sz w:val="14"/>
        <w:szCs w:val="14"/>
        <w:lang w:val="de-DE" w:eastAsia="en-US" w:bidi="ar-SA"/>
      </w:rPr>
    </w:lvl>
    <w:lvl w:ilvl="1" w:tplc="59CC43F4">
      <w:numFmt w:val="bullet"/>
      <w:lvlText w:val="•"/>
      <w:lvlJc w:val="left"/>
      <w:pPr>
        <w:ind w:left="1306" w:hanging="215"/>
      </w:pPr>
      <w:rPr>
        <w:rFonts w:hint="default"/>
        <w:lang w:val="de-DE" w:eastAsia="en-US" w:bidi="ar-SA"/>
      </w:rPr>
    </w:lvl>
    <w:lvl w:ilvl="2" w:tplc="6D00FE96">
      <w:numFmt w:val="bullet"/>
      <w:lvlText w:val="•"/>
      <w:lvlJc w:val="left"/>
      <w:pPr>
        <w:ind w:left="2293" w:hanging="215"/>
      </w:pPr>
      <w:rPr>
        <w:rFonts w:hint="default"/>
        <w:lang w:val="de-DE" w:eastAsia="en-US" w:bidi="ar-SA"/>
      </w:rPr>
    </w:lvl>
    <w:lvl w:ilvl="3" w:tplc="8BF6FE1C">
      <w:numFmt w:val="bullet"/>
      <w:lvlText w:val="•"/>
      <w:lvlJc w:val="left"/>
      <w:pPr>
        <w:ind w:left="3279" w:hanging="215"/>
      </w:pPr>
      <w:rPr>
        <w:rFonts w:hint="default"/>
        <w:lang w:val="de-DE" w:eastAsia="en-US" w:bidi="ar-SA"/>
      </w:rPr>
    </w:lvl>
    <w:lvl w:ilvl="4" w:tplc="0F160240">
      <w:numFmt w:val="bullet"/>
      <w:lvlText w:val="•"/>
      <w:lvlJc w:val="left"/>
      <w:pPr>
        <w:ind w:left="4266" w:hanging="215"/>
      </w:pPr>
      <w:rPr>
        <w:rFonts w:hint="default"/>
        <w:lang w:val="de-DE" w:eastAsia="en-US" w:bidi="ar-SA"/>
      </w:rPr>
    </w:lvl>
    <w:lvl w:ilvl="5" w:tplc="CD0A9F6E">
      <w:numFmt w:val="bullet"/>
      <w:lvlText w:val="•"/>
      <w:lvlJc w:val="left"/>
      <w:pPr>
        <w:ind w:left="5252" w:hanging="215"/>
      </w:pPr>
      <w:rPr>
        <w:rFonts w:hint="default"/>
        <w:lang w:val="de-DE" w:eastAsia="en-US" w:bidi="ar-SA"/>
      </w:rPr>
    </w:lvl>
    <w:lvl w:ilvl="6" w:tplc="B44EBDB2">
      <w:numFmt w:val="bullet"/>
      <w:lvlText w:val="•"/>
      <w:lvlJc w:val="left"/>
      <w:pPr>
        <w:ind w:left="6239" w:hanging="215"/>
      </w:pPr>
      <w:rPr>
        <w:rFonts w:hint="default"/>
        <w:lang w:val="de-DE" w:eastAsia="en-US" w:bidi="ar-SA"/>
      </w:rPr>
    </w:lvl>
    <w:lvl w:ilvl="7" w:tplc="F266E19A">
      <w:numFmt w:val="bullet"/>
      <w:lvlText w:val="•"/>
      <w:lvlJc w:val="left"/>
      <w:pPr>
        <w:ind w:left="7225" w:hanging="215"/>
      </w:pPr>
      <w:rPr>
        <w:rFonts w:hint="default"/>
        <w:lang w:val="de-DE" w:eastAsia="en-US" w:bidi="ar-SA"/>
      </w:rPr>
    </w:lvl>
    <w:lvl w:ilvl="8" w:tplc="7A56B626">
      <w:numFmt w:val="bullet"/>
      <w:lvlText w:val="•"/>
      <w:lvlJc w:val="left"/>
      <w:pPr>
        <w:ind w:left="8212" w:hanging="215"/>
      </w:pPr>
      <w:rPr>
        <w:rFonts w:hint="default"/>
        <w:lang w:val="de-DE" w:eastAsia="en-US" w:bidi="ar-SA"/>
      </w:rPr>
    </w:lvl>
  </w:abstractNum>
  <w:abstractNum w:abstractNumId="2" w15:restartNumberingAfterBreak="0">
    <w:nsid w:val="20E0628E"/>
    <w:multiLevelType w:val="hybridMultilevel"/>
    <w:tmpl w:val="709EE340"/>
    <w:lvl w:ilvl="0" w:tplc="FD52FB9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C10A8E"/>
    <w:multiLevelType w:val="hybridMultilevel"/>
    <w:tmpl w:val="56046F34"/>
    <w:lvl w:ilvl="0" w:tplc="FD52FB9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6B6369"/>
    <w:multiLevelType w:val="hybridMultilevel"/>
    <w:tmpl w:val="1E38BAEA"/>
    <w:lvl w:ilvl="0" w:tplc="FD52FB9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B63E75"/>
    <w:multiLevelType w:val="hybridMultilevel"/>
    <w:tmpl w:val="FC528984"/>
    <w:lvl w:ilvl="0" w:tplc="BB703A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722761">
    <w:abstractNumId w:val="1"/>
  </w:num>
  <w:num w:numId="2" w16cid:durableId="1590776546">
    <w:abstractNumId w:val="0"/>
  </w:num>
  <w:num w:numId="3" w16cid:durableId="1293485547">
    <w:abstractNumId w:val="2"/>
  </w:num>
  <w:num w:numId="4" w16cid:durableId="514996404">
    <w:abstractNumId w:val="3"/>
  </w:num>
  <w:num w:numId="5" w16cid:durableId="1045789683">
    <w:abstractNumId w:val="4"/>
  </w:num>
  <w:num w:numId="6" w16cid:durableId="15953578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C71"/>
    <w:rsid w:val="001A7187"/>
    <w:rsid w:val="00250C71"/>
    <w:rsid w:val="00413765"/>
    <w:rsid w:val="00446E99"/>
    <w:rsid w:val="005A3FDA"/>
    <w:rsid w:val="006C2CD3"/>
    <w:rsid w:val="00752D2F"/>
    <w:rsid w:val="007F2B5C"/>
    <w:rsid w:val="00915A20"/>
    <w:rsid w:val="0092217D"/>
    <w:rsid w:val="00944049"/>
    <w:rsid w:val="00B825C4"/>
    <w:rsid w:val="00D01935"/>
    <w:rsid w:val="00D42FEF"/>
    <w:rsid w:val="00E869E3"/>
    <w:rsid w:val="00FD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1AA416"/>
  <w15:docId w15:val="{E0C0AB56-B6AD-4066-9462-392AE3CB9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1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1"/>
    <w:qFormat/>
    <w:pPr>
      <w:spacing w:before="100"/>
      <w:ind w:left="100" w:hanging="384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1"/>
    <w:qFormat/>
    <w:pPr>
      <w:ind w:left="100"/>
      <w:outlineLvl w:val="1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77"/>
      <w:ind w:left="100"/>
    </w:pPr>
    <w:rPr>
      <w:sz w:val="18"/>
      <w:szCs w:val="18"/>
    </w:rPr>
  </w:style>
  <w:style w:type="paragraph" w:styleId="Listenabsatz">
    <w:name w:val="List Paragraph"/>
    <w:basedOn w:val="Standard"/>
    <w:uiPriority w:val="1"/>
    <w:qFormat/>
    <w:pPr>
      <w:spacing w:line="160" w:lineRule="exact"/>
      <w:ind w:left="314" w:hanging="215"/>
    </w:pPr>
  </w:style>
  <w:style w:type="paragraph" w:customStyle="1" w:styleId="TableParagraph">
    <w:name w:val="Table Paragraph"/>
    <w:basedOn w:val="Standard"/>
    <w:uiPriority w:val="1"/>
    <w:qFormat/>
    <w:pPr>
      <w:spacing w:before="94"/>
      <w:ind w:left="111"/>
    </w:pPr>
  </w:style>
  <w:style w:type="paragraph" w:styleId="Kopfzeile">
    <w:name w:val="header"/>
    <w:basedOn w:val="Standard"/>
    <w:link w:val="KopfzeileZchn"/>
    <w:uiPriority w:val="99"/>
    <w:unhideWhenUsed/>
    <w:rsid w:val="00FD45F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D45F6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FD45F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D45F6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SD12</TermName>
          <TermId xmlns="http://schemas.microsoft.com/office/infopath/2007/PartnerControls">e593e4e5-fa62-4bd6-8b8c-7478f0c55f3b</TermId>
        </TermInfo>
      </Terms>
    </o5db19782ec349868d03457d92fba3ae>
    <MarkerDownload xmlns="fd49ef69-0777-4e6d-8899-3bde96da5aa1">true</MarkerDownload>
    <DocStatus xmlns="fd49ef69-0777-4e6d-8899-3bde96da5aa1">active</DocStatus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62</Value>
      <Value>4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5fc7a97b-524a-4de0-8bac-0c5f072ddc49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F1FA1E55-E92D-47E2-9148-0525712CA9CB}"/>
</file>

<file path=customXml/itemProps2.xml><?xml version="1.0" encoding="utf-8"?>
<ds:datastoreItem xmlns:ds="http://schemas.openxmlformats.org/officeDocument/2006/customXml" ds:itemID="{F08D7656-C98D-4DFE-A522-27C5D5897D73}"/>
</file>

<file path=customXml/itemProps3.xml><?xml version="1.0" encoding="utf-8"?>
<ds:datastoreItem xmlns:ds="http://schemas.openxmlformats.org/officeDocument/2006/customXml" ds:itemID="{3A16D57D-1B09-4EC9-9093-A443A53E2B3E}"/>
</file>

<file path=customXml/itemProps4.xml><?xml version="1.0" encoding="utf-8"?>
<ds:datastoreItem xmlns:ds="http://schemas.openxmlformats.org/officeDocument/2006/customXml" ds:itemID="{5044EC2C-8F94-450C-ADDC-3A50035F4E1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HUBER SE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SD12</dc:title>
  <cp:lastModifiedBy>Bayerschmidt, Bianca</cp:lastModifiedBy>
  <cp:revision>4</cp:revision>
  <dcterms:created xsi:type="dcterms:W3CDTF">2023-05-15T09:53:00Z</dcterms:created>
  <dcterms:modified xsi:type="dcterms:W3CDTF">2023-10-20T05:34:00Z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2023-04-04T00:00:00Z</vt:filetime>
  </property>
  <property fmtid="{D5CDD505-2E9C-101B-9397-08002B2CF9AE}" pid="3" name="Creator">
    <vt:lpwstr>Adobe InDesign 18.2 (Macintosh)</vt:lpwstr>
  </property>
  <property fmtid="{D5CDD505-2E9C-101B-9397-08002B2CF9AE}" pid="4" name="LastSaved">
    <vt:filetime>2023-04-04T00:00:00Z</vt:filetime>
  </property>
  <property fmtid="{D5CDD505-2E9C-101B-9397-08002B2CF9AE}" pid="5" name="Producer">
    <vt:lpwstr>Adobe PDF Library 17.0</vt:lpwstr>
  </property>
  <property fmtid="{D5CDD505-2E9C-101B-9397-08002B2CF9AE}" pid="6" name="ProdShortName">
    <vt:lpwstr>62;#SD12|e593e4e5-fa62-4bd6-8b8c-7478f0c55f3b</vt:lpwstr>
  </property>
  <property fmtid="{D5CDD505-2E9C-101B-9397-08002B2CF9AE}" pid="7" name="DocLanguage">
    <vt:lpwstr>4;#english|5fc7a97b-524a-4de0-8bac-0c5f072ddc49</vt:lpwstr>
  </property>
  <property fmtid="{D5CDD505-2E9C-101B-9397-08002B2CF9AE}" pid="8" name="ContentTypeId">
    <vt:lpwstr>0x0101005CA6114EC726784B9AD7939DE1381E5A009B7864FBA061C440A2EFD5CA497626F2</vt:lpwstr>
  </property>
  <property fmtid="{D5CDD505-2E9C-101B-9397-08002B2CF9AE}" pid="9" name="ProdDocType">
    <vt:lpwstr>77;#Ausschreibung|ac6e1cc7-d10e-4934-bb34-11eb36058fda</vt:lpwstr>
  </property>
</Properties>
</file>