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512C" w14:textId="77777777" w:rsidR="00030528" w:rsidRPr="00100E5E" w:rsidRDefault="00030528" w:rsidP="00030528">
      <w:pPr>
        <w:pStyle w:val="berschrift1"/>
        <w:spacing w:before="109" w:line="276" w:lineRule="auto"/>
        <w:ind w:left="0" w:right="1619" w:firstLine="0"/>
        <w:rPr>
          <w:lang w:val="en-US"/>
        </w:rPr>
      </w:pPr>
      <w:r w:rsidRPr="00100E5E">
        <w:rPr>
          <w:color w:val="231F20"/>
          <w:lang w:val="en-US"/>
        </w:rPr>
        <w:t>Manhole</w:t>
      </w:r>
      <w:r w:rsidRPr="00100E5E">
        <w:rPr>
          <w:color w:val="231F20"/>
          <w:spacing w:val="-17"/>
          <w:lang w:val="en-US"/>
        </w:rPr>
        <w:t xml:space="preserve"> </w:t>
      </w:r>
      <w:r w:rsidRPr="00100E5E">
        <w:rPr>
          <w:color w:val="231F20"/>
          <w:lang w:val="en-US"/>
        </w:rPr>
        <w:t>cover</w:t>
      </w:r>
      <w:r w:rsidRPr="00100E5E">
        <w:rPr>
          <w:color w:val="231F20"/>
          <w:spacing w:val="-18"/>
          <w:lang w:val="en-US"/>
        </w:rPr>
        <w:t xml:space="preserve"> </w:t>
      </w:r>
      <w:r w:rsidRPr="00100E5E">
        <w:rPr>
          <w:color w:val="231F20"/>
          <w:lang w:val="en-US"/>
        </w:rPr>
        <w:t>SD3-RC3,</w:t>
      </w:r>
      <w:r w:rsidRPr="00100E5E">
        <w:rPr>
          <w:color w:val="231F20"/>
          <w:spacing w:val="-18"/>
          <w:lang w:val="en-US"/>
        </w:rPr>
        <w:t xml:space="preserve"> </w:t>
      </w:r>
      <w:r w:rsidRPr="00100E5E">
        <w:rPr>
          <w:color w:val="231F20"/>
          <w:lang w:val="en-US"/>
        </w:rPr>
        <w:t>attack-proof</w:t>
      </w:r>
      <w:r w:rsidRPr="00100E5E">
        <w:rPr>
          <w:color w:val="231F20"/>
          <w:spacing w:val="-17"/>
          <w:lang w:val="en-US"/>
        </w:rPr>
        <w:t xml:space="preserve"> </w:t>
      </w:r>
      <w:r w:rsidRPr="00100E5E">
        <w:rPr>
          <w:color w:val="231F20"/>
          <w:lang w:val="en-US"/>
        </w:rPr>
        <w:t>/</w:t>
      </w:r>
      <w:r w:rsidRPr="00100E5E">
        <w:rPr>
          <w:color w:val="231F20"/>
          <w:spacing w:val="-18"/>
          <w:lang w:val="en-US"/>
        </w:rPr>
        <w:t xml:space="preserve"> </w:t>
      </w:r>
      <w:r w:rsidRPr="00100E5E">
        <w:rPr>
          <w:color w:val="231F20"/>
          <w:lang w:val="en-US"/>
        </w:rPr>
        <w:t>security tested, weather-proof, rectangular type</w:t>
      </w:r>
    </w:p>
    <w:p w14:paraId="3F19EA24" w14:textId="77777777" w:rsidR="00030528" w:rsidRPr="00100E5E" w:rsidRDefault="00030528" w:rsidP="00030528">
      <w:pPr>
        <w:pStyle w:val="Textkrper"/>
        <w:spacing w:after="120" w:line="276" w:lineRule="auto"/>
        <w:rPr>
          <w:b/>
          <w:color w:val="231F20"/>
          <w:lang w:val="en-US"/>
        </w:rPr>
      </w:pPr>
    </w:p>
    <w:p w14:paraId="60382E42" w14:textId="77777777" w:rsidR="00030528" w:rsidRPr="00100E5E" w:rsidRDefault="00030528" w:rsidP="00030528">
      <w:pPr>
        <w:pStyle w:val="Textkrper"/>
        <w:spacing w:after="120" w:line="276" w:lineRule="auto"/>
        <w:rPr>
          <w:lang w:val="en-US"/>
        </w:rPr>
      </w:pPr>
      <w:r w:rsidRPr="00100E5E">
        <w:rPr>
          <w:b/>
          <w:color w:val="231F20"/>
          <w:lang w:val="en-US"/>
        </w:rPr>
        <w:t xml:space="preserve">Manhole cover, </w:t>
      </w:r>
      <w:r w:rsidRPr="00100E5E">
        <w:rPr>
          <w:color w:val="231F20"/>
          <w:lang w:val="en-US"/>
        </w:rPr>
        <w:t>secure to prevent forced access, weatherproof,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rectangular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in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shape,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made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of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1.4307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 xml:space="preserve">(AISI 304 L) </w:t>
      </w:r>
      <w:r w:rsidRPr="00100E5E">
        <w:rPr>
          <w:color w:val="231F20"/>
          <w:lang w:val="en-US"/>
        </w:rPr>
        <w:br/>
        <w:t>stainless steel.</w:t>
      </w:r>
    </w:p>
    <w:p w14:paraId="6653893E" w14:textId="77777777" w:rsidR="00030528" w:rsidRDefault="00030528" w:rsidP="00030528">
      <w:pPr>
        <w:pStyle w:val="Textkrper"/>
        <w:spacing w:after="120" w:line="276" w:lineRule="auto"/>
      </w:pPr>
      <w:r w:rsidRPr="00100E5E">
        <w:rPr>
          <w:color w:val="231F20"/>
          <w:lang w:val="en-US"/>
        </w:rPr>
        <w:t>Based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on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DIN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1239:2018-4,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security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tested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to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 xml:space="preserve">resistance class RC3 (DIN EN 1627). </w:t>
      </w:r>
      <w:proofErr w:type="spellStart"/>
      <w:r>
        <w:rPr>
          <w:color w:val="231F20"/>
        </w:rPr>
        <w:t>According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requirements</w:t>
      </w:r>
      <w:proofErr w:type="spellEnd"/>
      <w:r>
        <w:t xml:space="preserve"> </w:t>
      </w:r>
      <w:r>
        <w:br/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DVGW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1050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Object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protection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water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supply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structures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Suitable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use</w:t>
      </w:r>
      <w:proofErr w:type="spellEnd"/>
      <w:r>
        <w:rPr>
          <w:color w:val="231F20"/>
        </w:rPr>
        <w:t xml:space="preserve"> in Ex </w:t>
      </w:r>
      <w:proofErr w:type="spellStart"/>
      <w:r>
        <w:rPr>
          <w:color w:val="231F20"/>
        </w:rPr>
        <w:t>zone</w:t>
      </w:r>
      <w:proofErr w:type="spellEnd"/>
      <w:r>
        <w:rPr>
          <w:color w:val="231F20"/>
        </w:rPr>
        <w:t xml:space="preserve"> 1.</w:t>
      </w:r>
    </w:p>
    <w:p w14:paraId="2DC5059D" w14:textId="77777777" w:rsidR="00030528" w:rsidRDefault="00030528" w:rsidP="00030528">
      <w:pPr>
        <w:pStyle w:val="Textkrper"/>
        <w:spacing w:after="120" w:line="276" w:lineRule="auto"/>
        <w:ind w:right="38"/>
      </w:pPr>
      <w:r>
        <w:rPr>
          <w:b/>
          <w:color w:val="231F20"/>
        </w:rPr>
        <w:t xml:space="preserve">The </w:t>
      </w:r>
      <w:proofErr w:type="spellStart"/>
      <w:r>
        <w:rPr>
          <w:b/>
          <w:color w:val="231F20"/>
        </w:rPr>
        <w:t>cover</w:t>
      </w:r>
      <w:proofErr w:type="spellEnd"/>
      <w:r>
        <w:rPr>
          <w:b/>
          <w:color w:val="231F20"/>
        </w:rPr>
        <w:t xml:space="preserve"> </w:t>
      </w:r>
      <w:proofErr w:type="spellStart"/>
      <w:r>
        <w:rPr>
          <w:color w:val="231F20"/>
        </w:rPr>
        <w:t>consisting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a 4 mm </w:t>
      </w:r>
      <w:proofErr w:type="spellStart"/>
      <w:r>
        <w:rPr>
          <w:color w:val="231F20"/>
        </w:rPr>
        <w:t>thick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plate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centrally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raised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stable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concealed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hinges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gas </w:t>
      </w:r>
      <w:proofErr w:type="spellStart"/>
      <w:r>
        <w:rPr>
          <w:color w:val="231F20"/>
        </w:rPr>
        <w:t>assisted</w:t>
      </w:r>
      <w:proofErr w:type="spellEnd"/>
      <w:r>
        <w:rPr>
          <w:color w:val="231F20"/>
        </w:rPr>
        <w:t xml:space="preserve"> spring </w:t>
      </w:r>
      <w:proofErr w:type="spellStart"/>
      <w:r>
        <w:rPr>
          <w:color w:val="231F20"/>
        </w:rPr>
        <w:t>dampers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integrated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arrestor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which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only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undone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hand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handle,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replaceable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circumferential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insect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proof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totally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weather-proof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seal</w:t>
      </w:r>
      <w:proofErr w:type="spellEnd"/>
      <w:r>
        <w:rPr>
          <w:color w:val="231F20"/>
        </w:rPr>
        <w:t xml:space="preserve"> (frost-</w:t>
      </w:r>
      <w:proofErr w:type="spellStart"/>
      <w:r>
        <w:rPr>
          <w:color w:val="231F20"/>
        </w:rPr>
        <w:t>proof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weather-resistant</w:t>
      </w:r>
      <w:proofErr w:type="spellEnd"/>
      <w:r>
        <w:rPr>
          <w:color w:val="231F20"/>
        </w:rPr>
        <w:t xml:space="preserve">) </w:t>
      </w:r>
      <w:proofErr w:type="spellStart"/>
      <w:r>
        <w:rPr>
          <w:color w:val="231F20"/>
        </w:rPr>
        <w:t>attached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underside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low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wear</w:t>
      </w:r>
      <w:proofErr w:type="spellEnd"/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including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system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anti-drilling </w:t>
      </w:r>
      <w:proofErr w:type="spellStart"/>
      <w:r>
        <w:rPr>
          <w:color w:val="231F20"/>
        </w:rPr>
        <w:t>protection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standard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hardened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</w:rPr>
        <w:t xml:space="preserve"> lock </w:t>
      </w:r>
      <w:proofErr w:type="spellStart"/>
      <w:r>
        <w:rPr>
          <w:color w:val="231F20"/>
        </w:rPr>
        <w:t>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recommended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criminal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investigation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departments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and in </w:t>
      </w:r>
      <w:proofErr w:type="spellStart"/>
      <w:r>
        <w:rPr>
          <w:color w:val="231F20"/>
        </w:rPr>
        <w:t>accordance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normative </w:t>
      </w:r>
      <w:proofErr w:type="spellStart"/>
      <w:r>
        <w:rPr>
          <w:color w:val="231F20"/>
        </w:rPr>
        <w:t>standards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cylinder</w:t>
      </w:r>
      <w:proofErr w:type="spellEnd"/>
      <w:r>
        <w:rPr>
          <w:color w:val="231F20"/>
        </w:rPr>
        <w:t xml:space="preserve"> in </w:t>
      </w:r>
      <w:proofErr w:type="spellStart"/>
      <w:r>
        <w:rPr>
          <w:color w:val="231F20"/>
        </w:rPr>
        <w:t>accordance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DIN 18252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provided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customer</w:t>
      </w:r>
      <w:proofErr w:type="spellEnd"/>
      <w:r>
        <w:rPr>
          <w:color w:val="231F20"/>
        </w:rPr>
        <w:t>.</w:t>
      </w:r>
    </w:p>
    <w:p w14:paraId="7A7515B3" w14:textId="77777777" w:rsidR="00030528" w:rsidRDefault="00030528" w:rsidP="00030528">
      <w:pPr>
        <w:pStyle w:val="Textkrper"/>
        <w:spacing w:after="120" w:line="276" w:lineRule="auto"/>
        <w:rPr>
          <w:color w:val="231F20"/>
          <w:spacing w:val="-2"/>
        </w:rPr>
      </w:pP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connection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equalisation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provided</w:t>
      </w:r>
      <w:proofErr w:type="spellEnd"/>
      <w:r>
        <w:rPr>
          <w:color w:val="231F20"/>
          <w:spacing w:val="-2"/>
        </w:rPr>
        <w:t>.</w:t>
      </w:r>
    </w:p>
    <w:p w14:paraId="78CE60AC" w14:textId="77777777" w:rsidR="00030528" w:rsidRDefault="00030528" w:rsidP="00030528">
      <w:pPr>
        <w:pStyle w:val="Textkrper"/>
        <w:spacing w:after="120" w:line="276" w:lineRule="auto"/>
        <w:ind w:right="73"/>
      </w:pPr>
      <w:r>
        <w:rPr>
          <w:b/>
          <w:color w:val="231F20"/>
        </w:rPr>
        <w:t xml:space="preserve">The frame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bent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designed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bolted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fixing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clips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inside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manhole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lift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locks</w:t>
      </w:r>
      <w:proofErr w:type="spellEnd"/>
      <w:r>
        <w:rPr>
          <w:color w:val="231F20"/>
        </w:rPr>
        <w:t>.</w:t>
      </w:r>
    </w:p>
    <w:p w14:paraId="205F8F03" w14:textId="77777777" w:rsidR="00030528" w:rsidRDefault="00030528" w:rsidP="00030528">
      <w:pPr>
        <w:pStyle w:val="Textkrper"/>
        <w:spacing w:after="120" w:line="276" w:lineRule="auto"/>
        <w:ind w:right="73"/>
      </w:pPr>
      <w:proofErr w:type="spellStart"/>
      <w:r>
        <w:rPr>
          <w:color w:val="231F20"/>
        </w:rPr>
        <w:t>Manhole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shielded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arc-welded</w:t>
      </w:r>
      <w:proofErr w:type="spellEnd"/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acid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treated</w:t>
      </w:r>
      <w:proofErr w:type="spellEnd"/>
      <w:r>
        <w:rPr>
          <w:color w:val="231F20"/>
        </w:rPr>
        <w:t xml:space="preserve"> in a </w:t>
      </w:r>
      <w:proofErr w:type="spellStart"/>
      <w:r>
        <w:rPr>
          <w:color w:val="231F20"/>
        </w:rPr>
        <w:t>pickling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bath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passivated</w:t>
      </w:r>
      <w:proofErr w:type="spellEnd"/>
      <w:r>
        <w:rPr>
          <w:color w:val="231F20"/>
        </w:rPr>
        <w:t>.</w:t>
      </w:r>
    </w:p>
    <w:p w14:paraId="0CFE288E" w14:textId="77777777" w:rsidR="00030528" w:rsidRDefault="00030528" w:rsidP="00030528">
      <w:pPr>
        <w:pStyle w:val="Textkrper"/>
        <w:spacing w:after="120" w:line="276" w:lineRule="auto"/>
      </w:pPr>
      <w:r>
        <w:rPr>
          <w:color w:val="231F20"/>
        </w:rPr>
        <w:t>Operating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key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included</w:t>
      </w:r>
      <w:proofErr w:type="spellEnd"/>
      <w:r>
        <w:rPr>
          <w:color w:val="231F20"/>
          <w:spacing w:val="-2"/>
        </w:rPr>
        <w:t>.</w:t>
      </w:r>
    </w:p>
    <w:p w14:paraId="0D66877C" w14:textId="77777777" w:rsidR="00030528" w:rsidRDefault="00030528" w:rsidP="00030528">
      <w:pPr>
        <w:spacing w:after="120" w:line="276" w:lineRule="auto"/>
        <w:rPr>
          <w:b/>
          <w:color w:val="231F20"/>
          <w:spacing w:val="-2"/>
          <w:sz w:val="18"/>
        </w:rPr>
      </w:pPr>
    </w:p>
    <w:p w14:paraId="316866DB" w14:textId="77777777" w:rsidR="00030528" w:rsidRDefault="00030528" w:rsidP="00030528">
      <w:pPr>
        <w:spacing w:after="120" w:line="276" w:lineRule="auto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0D3EABFD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steel</w:t>
      </w:r>
      <w:proofErr w:type="spellEnd"/>
    </w:p>
    <w:p w14:paraId="3858C6E0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Air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vent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150,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centrally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welded</w:t>
      </w:r>
      <w:proofErr w:type="spellEnd"/>
    </w:p>
    <w:p w14:paraId="40D26188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proofErr w:type="spellStart"/>
      <w:r>
        <w:rPr>
          <w:color w:val="231F20"/>
        </w:rPr>
        <w:t>Insulation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without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FCKW</w:t>
      </w:r>
    </w:p>
    <w:p w14:paraId="61F4764C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Fixing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foam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gasket</w:t>
      </w:r>
      <w:proofErr w:type="spellEnd"/>
    </w:p>
    <w:p w14:paraId="7A6B1DEB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Non-standard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sizes</w:t>
      </w:r>
      <w:proofErr w:type="spellEnd"/>
    </w:p>
    <w:p w14:paraId="7A67B82E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Magnetic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contact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open/</w:t>
      </w:r>
      <w:proofErr w:type="spellStart"/>
      <w:r>
        <w:rPr>
          <w:color w:val="231F20"/>
        </w:rPr>
        <w:t>shut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indicator</w:t>
      </w:r>
      <w:proofErr w:type="spellEnd"/>
      <w:r>
        <w:rPr>
          <w:color w:val="231F20"/>
          <w:spacing w:val="-2"/>
        </w:rPr>
        <w:t>)</w:t>
      </w:r>
    </w:p>
    <w:p w14:paraId="7811A7A1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proofErr w:type="spellStart"/>
      <w:r>
        <w:rPr>
          <w:color w:val="231F20"/>
        </w:rPr>
        <w:t>Lacquer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according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RAL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colour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chart</w:t>
      </w:r>
      <w:proofErr w:type="spellEnd"/>
    </w:p>
    <w:p w14:paraId="5858D37B" w14:textId="77777777" w:rsidR="00030528" w:rsidRDefault="00030528" w:rsidP="00030528">
      <w:pPr>
        <w:pStyle w:val="Textkrper"/>
        <w:spacing w:after="120" w:line="276" w:lineRule="auto"/>
        <w:ind w:left="284" w:right="152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Pollen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filter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biofilter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odour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elimination</w:t>
      </w:r>
      <w:proofErr w:type="spellEnd"/>
      <w:r>
        <w:rPr>
          <w:color w:val="231F20"/>
        </w:rPr>
        <w:t>)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within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vent</w:t>
      </w:r>
      <w:proofErr w:type="spellEnd"/>
    </w:p>
    <w:p w14:paraId="62B60999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barrier</w:t>
      </w:r>
      <w:proofErr w:type="spellEnd"/>
    </w:p>
    <w:p w14:paraId="7C9B0C58" w14:textId="77777777" w:rsidR="00030528" w:rsidRDefault="00030528" w:rsidP="00030528">
      <w:pPr>
        <w:pStyle w:val="Textkrper"/>
        <w:spacing w:after="120" w:line="276" w:lineRule="auto"/>
        <w:ind w:left="284" w:hanging="284"/>
        <w:rPr>
          <w:color w:val="231F20"/>
          <w:spacing w:val="-4"/>
        </w:rPr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antifall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4"/>
        </w:rPr>
        <w:t>guard</w:t>
      </w:r>
      <w:proofErr w:type="spellEnd"/>
    </w:p>
    <w:p w14:paraId="5453DC08" w14:textId="5381FF40" w:rsidR="001A368C" w:rsidRPr="008532D0" w:rsidRDefault="001A368C" w:rsidP="008532D0">
      <w:pPr>
        <w:spacing w:after="120" w:line="276" w:lineRule="auto"/>
        <w:ind w:right="451"/>
        <w:rPr>
          <w:sz w:val="18"/>
          <w:szCs w:val="18"/>
        </w:rPr>
      </w:pPr>
    </w:p>
    <w:sectPr w:rsidR="001A368C" w:rsidRPr="008532D0" w:rsidSect="008532D0">
      <w:footerReference w:type="default" r:id="rId6"/>
      <w:type w:val="continuous"/>
      <w:pgSz w:w="11910" w:h="16840"/>
      <w:pgMar w:top="1242" w:right="1067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D1C6" w14:textId="77777777" w:rsidR="00AD63C5" w:rsidRDefault="00AD63C5">
      <w:r>
        <w:separator/>
      </w:r>
    </w:p>
  </w:endnote>
  <w:endnote w:type="continuationSeparator" w:id="0">
    <w:p w14:paraId="40AF302B" w14:textId="77777777" w:rsidR="00AD63C5" w:rsidRDefault="00AD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CDD1" w14:textId="49CA0FAA" w:rsidR="001A368C" w:rsidRDefault="001A368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13D2" w14:textId="77777777" w:rsidR="00AD63C5" w:rsidRDefault="00AD63C5">
      <w:r>
        <w:separator/>
      </w:r>
    </w:p>
  </w:footnote>
  <w:footnote w:type="continuationSeparator" w:id="0">
    <w:p w14:paraId="3E091557" w14:textId="77777777" w:rsidR="00AD63C5" w:rsidRDefault="00AD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8C"/>
    <w:rsid w:val="00030528"/>
    <w:rsid w:val="00100E5E"/>
    <w:rsid w:val="001A368C"/>
    <w:rsid w:val="008532D0"/>
    <w:rsid w:val="00AD63C5"/>
    <w:rsid w:val="00EB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177F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32D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32D0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030528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SD3/RC3</TermName>
          <TermId xmlns="http://schemas.microsoft.com/office/infopath/2007/PartnerControls">fc0c64e5-f759-414b-808e-8ac629cc62d9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4</Value>
      <Value>9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2DAB0C04-A221-4FBA-8803-9303ADE18C62}"/>
</file>

<file path=customXml/itemProps2.xml><?xml version="1.0" encoding="utf-8"?>
<ds:datastoreItem xmlns:ds="http://schemas.openxmlformats.org/officeDocument/2006/customXml" ds:itemID="{813FBD38-1247-468F-90E0-F6DAE9004B54}"/>
</file>

<file path=customXml/itemProps3.xml><?xml version="1.0" encoding="utf-8"?>
<ds:datastoreItem xmlns:ds="http://schemas.openxmlformats.org/officeDocument/2006/customXml" ds:itemID="{CB24230D-32C6-4CB4-9C1C-D916ABB152BB}"/>
</file>

<file path=customXml/itemProps4.xml><?xml version="1.0" encoding="utf-8"?>
<ds:datastoreItem xmlns:ds="http://schemas.openxmlformats.org/officeDocument/2006/customXml" ds:itemID="{5B0D2AAF-58AF-4193-85AB-AAC5581120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SD3/RC3</dc:title>
  <cp:lastModifiedBy>Bayerschmidt, Bianca</cp:lastModifiedBy>
  <cp:revision>4</cp:revision>
  <dcterms:created xsi:type="dcterms:W3CDTF">2023-05-15T12:28:00Z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9;#SD3/RC3|fc0c64e5-f759-414b-808e-8ac629cc62d9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