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86484" w14:textId="3B34BD48" w:rsidR="00395ABE" w:rsidRDefault="00732499" w:rsidP="002E5474">
      <w:pPr>
        <w:pStyle w:val="berschrift1"/>
        <w:spacing w:before="0" w:after="120" w:line="276" w:lineRule="auto"/>
        <w:ind w:left="0" w:right="574"/>
      </w:pPr>
      <w:r>
        <w:rPr>
          <w:color w:val="231F20"/>
        </w:rPr>
        <w:t>Single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Chamber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TT1.1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0"/>
        </w:rPr>
        <w:t>W</w:t>
      </w:r>
    </w:p>
    <w:p w14:paraId="57C4EB9A" w14:textId="77777777" w:rsidR="00395ABE" w:rsidRDefault="00732499" w:rsidP="002E5474">
      <w:pPr>
        <w:pStyle w:val="berschrift2"/>
        <w:spacing w:before="0" w:after="120" w:line="276" w:lineRule="auto"/>
        <w:ind w:left="0" w:right="574"/>
      </w:pPr>
      <w:r>
        <w:rPr>
          <w:color w:val="231F20"/>
        </w:rPr>
        <w:t>Access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chambers.</w:t>
      </w:r>
    </w:p>
    <w:p w14:paraId="2032F3BB" w14:textId="77777777" w:rsidR="002E5474" w:rsidRDefault="002E5474" w:rsidP="002E5474">
      <w:pPr>
        <w:spacing w:after="120" w:line="276" w:lineRule="auto"/>
        <w:ind w:right="574"/>
        <w:rPr>
          <w:b/>
          <w:color w:val="231F20"/>
          <w:spacing w:val="-5"/>
          <w:sz w:val="18"/>
          <w:szCs w:val="18"/>
        </w:rPr>
      </w:pPr>
    </w:p>
    <w:p w14:paraId="4FC01949" w14:textId="5AF5BBD0" w:rsidR="00395ABE" w:rsidRPr="002E5474" w:rsidRDefault="002E5474" w:rsidP="002E5474">
      <w:pPr>
        <w:spacing w:after="120" w:line="276" w:lineRule="auto"/>
        <w:ind w:right="574"/>
        <w:rPr>
          <w:i/>
          <w:sz w:val="18"/>
          <w:szCs w:val="18"/>
        </w:rPr>
      </w:pPr>
      <w:r w:rsidRPr="002E5474">
        <w:rPr>
          <w:b/>
          <w:color w:val="231F20"/>
          <w:spacing w:val="-5"/>
          <w:sz w:val="18"/>
          <w:szCs w:val="18"/>
        </w:rPr>
        <w:t xml:space="preserve">Door, </w:t>
      </w:r>
      <w:r w:rsidRPr="002E5474">
        <w:rPr>
          <w:color w:val="231F20"/>
          <w:sz w:val="18"/>
          <w:szCs w:val="18"/>
        </w:rPr>
        <w:t>ready for installation, single door, double skinned, completely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made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from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1.4404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stainless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steel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(AISI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316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L), with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double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rubber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seal,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the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door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and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frame</w:t>
      </w:r>
      <w:r w:rsidRPr="002E5474">
        <w:rPr>
          <w:color w:val="231F20"/>
          <w:spacing w:val="-10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closing</w:t>
      </w:r>
      <w:r w:rsidRPr="002E5474">
        <w:rPr>
          <w:color w:val="231F20"/>
          <w:spacing w:val="-9"/>
          <w:sz w:val="18"/>
          <w:szCs w:val="18"/>
        </w:rPr>
        <w:t xml:space="preserve"> </w:t>
      </w:r>
      <w:r w:rsidRPr="002E5474">
        <w:rPr>
          <w:color w:val="231F20"/>
          <w:sz w:val="18"/>
          <w:szCs w:val="18"/>
        </w:rPr>
        <w:t>flush, the door opening to the outside (in escape direction).</w:t>
      </w:r>
    </w:p>
    <w:p w14:paraId="1796D300" w14:textId="77777777" w:rsidR="00395ABE" w:rsidRPr="002E5474" w:rsidRDefault="00732499" w:rsidP="002E5474">
      <w:pPr>
        <w:pStyle w:val="Textkrper"/>
        <w:spacing w:after="120" w:line="276" w:lineRule="auto"/>
        <w:ind w:right="574"/>
      </w:pPr>
      <w:r w:rsidRPr="002E5474">
        <w:rPr>
          <w:b/>
          <w:color w:val="231F20"/>
        </w:rPr>
        <w:t>Door</w:t>
      </w:r>
      <w:r w:rsidRPr="002E5474">
        <w:rPr>
          <w:b/>
          <w:color w:val="231F20"/>
          <w:spacing w:val="-12"/>
        </w:rPr>
        <w:t xml:space="preserve"> </w:t>
      </w:r>
      <w:r w:rsidRPr="002E5474">
        <w:rPr>
          <w:b/>
          <w:color w:val="231F20"/>
        </w:rPr>
        <w:t>leaf,</w:t>
      </w:r>
      <w:r w:rsidRPr="002E5474">
        <w:rPr>
          <w:b/>
          <w:color w:val="231F20"/>
          <w:spacing w:val="-15"/>
        </w:rPr>
        <w:t xml:space="preserve"> </w:t>
      </w:r>
      <w:r w:rsidRPr="002E5474">
        <w:rPr>
          <w:color w:val="231F20"/>
        </w:rPr>
        <w:t>skin: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1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mm,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55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mm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thick,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with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injected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</w:rPr>
        <w:t>CFCs- free polyurethane hard foam insulation, longitudinally ground surface finish, door seal certified to KTW and DVGW W270 standards. Fastened to the frame with stable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maintenance-free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hinge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plates.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Mortise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dead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lock completely made from stainless steel according to DIN 18251,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class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3,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provided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for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a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customer-provided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profile half cylinder, lockable only from the dry side. Stainless steel door handle on the outside and inside.</w:t>
      </w:r>
    </w:p>
    <w:p w14:paraId="10295370" w14:textId="77777777" w:rsidR="00395ABE" w:rsidRPr="002E5474" w:rsidRDefault="00732499" w:rsidP="002E5474">
      <w:pPr>
        <w:pStyle w:val="Textkrper"/>
        <w:spacing w:after="120" w:line="276" w:lineRule="auto"/>
        <w:ind w:right="574"/>
        <w:rPr>
          <w:color w:val="231F20"/>
          <w:spacing w:val="-2"/>
        </w:rPr>
      </w:pPr>
      <w:r w:rsidRPr="002E5474">
        <w:rPr>
          <w:b/>
          <w:color w:val="231F20"/>
        </w:rPr>
        <w:t xml:space="preserve">Frame, </w:t>
      </w:r>
      <w:r w:rsidRPr="002E5474">
        <w:rPr>
          <w:color w:val="231F20"/>
        </w:rPr>
        <w:t>three-sided, fabricated from special section, with inserted frame seal certified to KTW and DVGW W270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standards,</w:t>
      </w:r>
      <w:r w:rsidRPr="002E5474">
        <w:rPr>
          <w:color w:val="231F20"/>
          <w:spacing w:val="-13"/>
        </w:rPr>
        <w:t xml:space="preserve"> </w:t>
      </w:r>
      <w:r w:rsidRPr="002E5474">
        <w:rPr>
          <w:color w:val="231F20"/>
        </w:rPr>
        <w:t>selectable</w:t>
      </w:r>
      <w:r w:rsidRPr="002E5474">
        <w:rPr>
          <w:color w:val="231F20"/>
          <w:spacing w:val="-13"/>
        </w:rPr>
        <w:t xml:space="preserve"> </w:t>
      </w:r>
      <w:r w:rsidRPr="002E5474">
        <w:rPr>
          <w:color w:val="231F20"/>
        </w:rPr>
        <w:t>sill</w:t>
      </w:r>
      <w:r w:rsidRPr="002E5474">
        <w:rPr>
          <w:color w:val="231F20"/>
          <w:spacing w:val="-13"/>
        </w:rPr>
        <w:t xml:space="preserve"> </w:t>
      </w:r>
      <w:r w:rsidRPr="002E5474">
        <w:rPr>
          <w:color w:val="231F20"/>
        </w:rPr>
        <w:t>closure,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including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 xml:space="preserve">fixing </w:t>
      </w:r>
      <w:r w:rsidRPr="002E5474">
        <w:rPr>
          <w:color w:val="231F20"/>
          <w:spacing w:val="-2"/>
        </w:rPr>
        <w:t>material.</w:t>
      </w:r>
    </w:p>
    <w:p w14:paraId="34BE1A2A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Frame and door shielded arc-welded and acid bath cleaned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before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washing,</w:t>
      </w:r>
      <w:r w:rsidRPr="002E5474">
        <w:rPr>
          <w:color w:val="231F20"/>
          <w:spacing w:val="-11"/>
        </w:rPr>
        <w:t xml:space="preserve"> </w:t>
      </w:r>
      <w:r w:rsidRPr="002E5474">
        <w:rPr>
          <w:color w:val="231F20"/>
        </w:rPr>
        <w:t>drying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and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surface</w:t>
      </w:r>
      <w:r w:rsidRPr="002E5474">
        <w:rPr>
          <w:color w:val="231F20"/>
          <w:spacing w:val="-12"/>
        </w:rPr>
        <w:t xml:space="preserve"> </w:t>
      </w:r>
      <w:r w:rsidRPr="002E5474">
        <w:rPr>
          <w:color w:val="231F20"/>
        </w:rPr>
        <w:t>passivation.</w:t>
      </w:r>
    </w:p>
    <w:p w14:paraId="7BFE7EF7" w14:textId="77777777" w:rsidR="002E5474" w:rsidRPr="002E5474" w:rsidRDefault="002E5474" w:rsidP="002E5474">
      <w:pPr>
        <w:pStyle w:val="Textkrper"/>
        <w:spacing w:after="120" w:line="276" w:lineRule="auto"/>
        <w:ind w:right="574"/>
      </w:pPr>
    </w:p>
    <w:p w14:paraId="6D59D565" w14:textId="77777777" w:rsidR="002E5474" w:rsidRPr="002E5474" w:rsidRDefault="002E5474" w:rsidP="002E5474">
      <w:pPr>
        <w:pStyle w:val="berschrift2"/>
        <w:spacing w:before="0" w:after="120" w:line="276" w:lineRule="auto"/>
        <w:ind w:left="0" w:right="574"/>
      </w:pPr>
      <w:r w:rsidRPr="002E5474">
        <w:rPr>
          <w:color w:val="231F20"/>
        </w:rPr>
        <w:t>Ordering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  <w:spacing w:val="-2"/>
        </w:rPr>
        <w:t>options:</w:t>
      </w:r>
    </w:p>
    <w:p w14:paraId="2A5C73B6" w14:textId="77777777" w:rsidR="002E5474" w:rsidRPr="002E5474" w:rsidRDefault="002E5474" w:rsidP="002E5474">
      <w:pPr>
        <w:spacing w:after="120" w:line="276" w:lineRule="auto"/>
        <w:ind w:right="574"/>
        <w:rPr>
          <w:b/>
          <w:sz w:val="18"/>
          <w:szCs w:val="18"/>
        </w:rPr>
      </w:pPr>
      <w:r w:rsidRPr="002E5474">
        <w:rPr>
          <w:b/>
          <w:color w:val="231F20"/>
          <w:spacing w:val="-2"/>
          <w:sz w:val="18"/>
          <w:szCs w:val="18"/>
        </w:rPr>
        <w:t>Frame:</w:t>
      </w:r>
    </w:p>
    <w:p w14:paraId="37CFD5E0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0"/>
        </w:rPr>
        <w:t xml:space="preserve"> </w:t>
      </w:r>
      <w:r w:rsidRPr="002E5474">
        <w:rPr>
          <w:color w:val="231F20"/>
        </w:rPr>
        <w:t>Z-</w:t>
      </w:r>
      <w:r w:rsidRPr="002E5474">
        <w:rPr>
          <w:color w:val="231F20"/>
          <w:spacing w:val="-2"/>
        </w:rPr>
        <w:t>frame</w:t>
      </w:r>
    </w:p>
    <w:p w14:paraId="3B4CB42A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3"/>
        </w:rPr>
        <w:t xml:space="preserve"> </w:t>
      </w:r>
      <w:r w:rsidRPr="002E5474">
        <w:rPr>
          <w:color w:val="231F20"/>
        </w:rPr>
        <w:t>Block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  <w:spacing w:val="-2"/>
        </w:rPr>
        <w:t>frame</w:t>
      </w:r>
    </w:p>
    <w:p w14:paraId="08A8752B" w14:textId="77777777" w:rsidR="002E5474" w:rsidRPr="002E5474" w:rsidRDefault="002E5474" w:rsidP="002E5474">
      <w:pPr>
        <w:pStyle w:val="berschrift2"/>
        <w:spacing w:before="0" w:after="120" w:line="276" w:lineRule="auto"/>
        <w:ind w:left="0" w:right="574"/>
      </w:pPr>
      <w:r w:rsidRPr="002E5474">
        <w:rPr>
          <w:color w:val="231F20"/>
          <w:spacing w:val="-2"/>
        </w:rPr>
        <w:t>Mounting:</w:t>
      </w:r>
    </w:p>
    <w:p w14:paraId="41A3B828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6"/>
        </w:rPr>
        <w:t xml:space="preserve"> </w:t>
      </w:r>
      <w:r w:rsidRPr="002E5474">
        <w:rPr>
          <w:color w:val="231F20"/>
          <w:spacing w:val="-2"/>
        </w:rPr>
        <w:t>Embedded</w:t>
      </w:r>
    </w:p>
    <w:p w14:paraId="40DC9F96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59"/>
        </w:rPr>
        <w:t xml:space="preserve"> </w:t>
      </w:r>
      <w:r w:rsidRPr="002E5474">
        <w:rPr>
          <w:color w:val="231F20"/>
        </w:rPr>
        <w:t>Bolted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with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dowelling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  <w:spacing w:val="-2"/>
        </w:rPr>
        <w:t>clips</w:t>
      </w:r>
    </w:p>
    <w:p w14:paraId="259582F5" w14:textId="482F55A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0"/>
        </w:rPr>
        <w:t xml:space="preserve"> </w:t>
      </w:r>
      <w:r w:rsidRPr="002E5474">
        <w:rPr>
          <w:color w:val="231F20"/>
        </w:rPr>
        <w:t>Bolted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through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the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  <w:spacing w:val="-2"/>
        </w:rPr>
        <w:t>frame</w:t>
      </w:r>
      <w:r>
        <w:t xml:space="preserve"> </w:t>
      </w:r>
      <w:r w:rsidRPr="002E5474">
        <w:rPr>
          <w:color w:val="231F20"/>
        </w:rPr>
        <w:t>(not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to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affect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</w:rPr>
        <w:t>the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finished</w:t>
      </w:r>
      <w:r w:rsidRPr="002E5474">
        <w:rPr>
          <w:color w:val="231F20"/>
          <w:spacing w:val="-8"/>
        </w:rPr>
        <w:t xml:space="preserve"> </w:t>
      </w:r>
      <w:r w:rsidRPr="002E5474">
        <w:rPr>
          <w:color w:val="231F20"/>
          <w:spacing w:val="-2"/>
        </w:rPr>
        <w:t>wall)</w:t>
      </w:r>
    </w:p>
    <w:p w14:paraId="73CDB81C" w14:textId="77777777" w:rsidR="002E5474" w:rsidRPr="002E5474" w:rsidRDefault="002E5474" w:rsidP="002E5474">
      <w:pPr>
        <w:pStyle w:val="berschrift2"/>
        <w:spacing w:before="0" w:after="120" w:line="276" w:lineRule="auto"/>
        <w:ind w:left="0" w:right="574"/>
      </w:pPr>
      <w:r w:rsidRPr="002E5474">
        <w:rPr>
          <w:color w:val="231F20"/>
        </w:rPr>
        <w:t>Door</w:t>
      </w:r>
      <w:r w:rsidRPr="002E5474">
        <w:rPr>
          <w:color w:val="231F20"/>
          <w:spacing w:val="-13"/>
        </w:rPr>
        <w:t xml:space="preserve"> </w:t>
      </w:r>
      <w:r w:rsidRPr="002E5474">
        <w:rPr>
          <w:color w:val="231F20"/>
        </w:rPr>
        <w:t>opening</w:t>
      </w:r>
      <w:r w:rsidRPr="002E5474">
        <w:rPr>
          <w:color w:val="231F20"/>
          <w:spacing w:val="-10"/>
        </w:rPr>
        <w:t xml:space="preserve"> </w:t>
      </w:r>
      <w:r w:rsidRPr="002E5474">
        <w:rPr>
          <w:color w:val="231F20"/>
          <w:spacing w:val="-2"/>
        </w:rPr>
        <w:t>options:</w:t>
      </w:r>
    </w:p>
    <w:p w14:paraId="361CF279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5"/>
        </w:rPr>
        <w:t xml:space="preserve"> </w:t>
      </w:r>
      <w:r w:rsidRPr="002E5474">
        <w:rPr>
          <w:color w:val="231F20"/>
        </w:rPr>
        <w:t>Hinges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on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  <w:spacing w:val="-4"/>
        </w:rPr>
        <w:t>left</w:t>
      </w:r>
    </w:p>
    <w:p w14:paraId="0F8EDFCE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5"/>
        </w:rPr>
        <w:t xml:space="preserve"> </w:t>
      </w:r>
      <w:r w:rsidRPr="002E5474">
        <w:rPr>
          <w:color w:val="231F20"/>
        </w:rPr>
        <w:t>Hinges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</w:rPr>
        <w:t>on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  <w:spacing w:val="-2"/>
        </w:rPr>
        <w:t>right</w:t>
      </w:r>
    </w:p>
    <w:p w14:paraId="772C9F20" w14:textId="77777777" w:rsidR="002E5474" w:rsidRPr="002E5474" w:rsidRDefault="002E5474" w:rsidP="002E5474">
      <w:pPr>
        <w:pStyle w:val="berschrift2"/>
        <w:spacing w:before="0" w:after="120" w:line="276" w:lineRule="auto"/>
        <w:ind w:left="0" w:right="574"/>
      </w:pPr>
      <w:r w:rsidRPr="002E5474">
        <w:rPr>
          <w:color w:val="231F20"/>
        </w:rPr>
        <w:t>Sill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  <w:spacing w:val="-2"/>
        </w:rPr>
        <w:t>closure:</w:t>
      </w:r>
    </w:p>
    <w:p w14:paraId="05E17ECC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63"/>
        </w:rPr>
        <w:t xml:space="preserve"> </w:t>
      </w:r>
      <w:r w:rsidRPr="002E5474">
        <w:rPr>
          <w:color w:val="231F20"/>
        </w:rPr>
        <w:t>With</w:t>
      </w:r>
      <w:r w:rsidRPr="002E5474">
        <w:rPr>
          <w:color w:val="231F20"/>
          <w:spacing w:val="-7"/>
        </w:rPr>
        <w:t xml:space="preserve"> </w:t>
      </w:r>
      <w:r w:rsidRPr="002E5474">
        <w:rPr>
          <w:color w:val="231F20"/>
        </w:rPr>
        <w:t>step</w:t>
      </w:r>
      <w:r w:rsidRPr="002E5474">
        <w:rPr>
          <w:color w:val="231F20"/>
          <w:spacing w:val="-6"/>
        </w:rPr>
        <w:t xml:space="preserve"> </w:t>
      </w:r>
      <w:r w:rsidRPr="002E5474">
        <w:rPr>
          <w:color w:val="231F20"/>
          <w:spacing w:val="-2"/>
        </w:rPr>
        <w:t>flashing</w:t>
      </w:r>
    </w:p>
    <w:p w14:paraId="36CA0870" w14:textId="77777777" w:rsidR="002E5474" w:rsidRPr="002E5474" w:rsidRDefault="002E5474" w:rsidP="002E5474">
      <w:pPr>
        <w:pStyle w:val="Textkrper"/>
        <w:spacing w:after="120" w:line="276" w:lineRule="auto"/>
        <w:ind w:right="574"/>
      </w:pPr>
      <w:r w:rsidRPr="002E5474">
        <w:rPr>
          <w:color w:val="231F20"/>
        </w:rPr>
        <w:t>➤</w:t>
      </w:r>
      <w:r w:rsidRPr="002E5474">
        <w:rPr>
          <w:color w:val="231F20"/>
          <w:spacing w:val="56"/>
        </w:rPr>
        <w:t xml:space="preserve"> </w:t>
      </w:r>
      <w:r w:rsidRPr="002E5474">
        <w:rPr>
          <w:color w:val="231F20"/>
        </w:rPr>
        <w:t>Circumferential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block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frame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on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</w:rPr>
        <w:t>four</w:t>
      </w:r>
      <w:r w:rsidRPr="002E5474">
        <w:rPr>
          <w:color w:val="231F20"/>
          <w:spacing w:val="-9"/>
        </w:rPr>
        <w:t xml:space="preserve"> </w:t>
      </w:r>
      <w:r w:rsidRPr="002E5474">
        <w:rPr>
          <w:color w:val="231F20"/>
          <w:spacing w:val="-2"/>
        </w:rPr>
        <w:t>sides</w:t>
      </w:r>
    </w:p>
    <w:p w14:paraId="2A40358E" w14:textId="77777777" w:rsidR="002E5474" w:rsidRDefault="002E5474" w:rsidP="002E5474">
      <w:pPr>
        <w:pStyle w:val="Textkrper"/>
        <w:spacing w:after="120" w:line="276" w:lineRule="auto"/>
        <w:ind w:right="574"/>
      </w:pPr>
    </w:p>
    <w:p w14:paraId="1C729827" w14:textId="2A884C03" w:rsidR="00395ABE" w:rsidRDefault="00732499" w:rsidP="002E5474">
      <w:pPr>
        <w:pStyle w:val="berschrift2"/>
        <w:spacing w:before="0" w:after="120" w:line="276" w:lineRule="auto"/>
        <w:ind w:left="0" w:right="574"/>
      </w:pPr>
      <w:r>
        <w:rPr>
          <w:color w:val="231F20"/>
          <w:spacing w:val="-2"/>
        </w:rPr>
        <w:t>Options:</w:t>
      </w:r>
    </w:p>
    <w:p w14:paraId="7343C6F0" w14:textId="77777777" w:rsidR="00395ABE" w:rsidRDefault="00732499" w:rsidP="002E5474">
      <w:pPr>
        <w:pStyle w:val="Textkrper"/>
        <w:spacing w:after="120" w:line="276" w:lineRule="auto"/>
        <w:ind w:right="57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position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(mounted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on the dry side)</w:t>
      </w:r>
    </w:p>
    <w:p w14:paraId="0A33DCED" w14:textId="77777777" w:rsidR="00395ABE" w:rsidRDefault="00732499" w:rsidP="002E5474">
      <w:pPr>
        <w:pStyle w:val="Textkrper"/>
        <w:spacing w:after="120" w:line="276" w:lineRule="auto"/>
        <w:ind w:right="57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4AA167F2" w14:textId="77777777" w:rsidR="00936E08" w:rsidRDefault="00936E08" w:rsidP="00936E08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6D1C538F" w14:textId="77777777" w:rsidR="00BA145B" w:rsidRDefault="00BA145B" w:rsidP="00BA145B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72BE8411" w14:textId="77777777" w:rsidR="00BA145B" w:rsidRDefault="00BA145B" w:rsidP="00BA145B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157B7E7D" w14:textId="2B5DF446" w:rsidR="002E5474" w:rsidRDefault="00732499" w:rsidP="002E5474">
      <w:pPr>
        <w:pStyle w:val="Textkrper"/>
        <w:spacing w:after="120" w:line="276" w:lineRule="auto"/>
        <w:ind w:right="57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equalisation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(dry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side)</w:t>
      </w:r>
    </w:p>
    <w:p w14:paraId="3CF5B4F1" w14:textId="44AE4CF6" w:rsidR="00395ABE" w:rsidRDefault="00395ABE" w:rsidP="002E5474">
      <w:pPr>
        <w:spacing w:after="120" w:line="276" w:lineRule="auto"/>
        <w:ind w:right="574"/>
        <w:rPr>
          <w:sz w:val="20"/>
        </w:rPr>
      </w:pPr>
    </w:p>
    <w:sectPr w:rsidR="00395ABE" w:rsidSect="002E5474">
      <w:footerReference w:type="default" r:id="rId10"/>
      <w:type w:val="continuous"/>
      <w:pgSz w:w="11910" w:h="16840"/>
      <w:pgMar w:top="1550" w:right="106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24A47" w14:textId="77777777" w:rsidR="005D73C4" w:rsidRDefault="005D73C4">
      <w:r>
        <w:separator/>
      </w:r>
    </w:p>
  </w:endnote>
  <w:endnote w:type="continuationSeparator" w:id="0">
    <w:p w14:paraId="5F6AE0E6" w14:textId="77777777" w:rsidR="005D73C4" w:rsidRDefault="005D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4FBAF" w14:textId="211DC148" w:rsidR="00395ABE" w:rsidRDefault="00395AB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5DE6" w14:textId="77777777" w:rsidR="005D73C4" w:rsidRDefault="005D73C4">
      <w:r>
        <w:separator/>
      </w:r>
    </w:p>
  </w:footnote>
  <w:footnote w:type="continuationSeparator" w:id="0">
    <w:p w14:paraId="3E936DCB" w14:textId="77777777" w:rsidR="005D73C4" w:rsidRDefault="005D7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BE"/>
    <w:rsid w:val="001855F2"/>
    <w:rsid w:val="002E5474"/>
    <w:rsid w:val="0034321C"/>
    <w:rsid w:val="00395ABE"/>
    <w:rsid w:val="005D73C4"/>
    <w:rsid w:val="00732499"/>
    <w:rsid w:val="00936E08"/>
    <w:rsid w:val="00BA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3E87F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0"/>
      <w:ind w:left="5259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E54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5474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2E54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5474"/>
    <w:rPr>
      <w:rFonts w:ascii="HuberTec" w:eastAsia="HuberTec" w:hAnsi="HuberTec" w:cs="HuberTec"/>
    </w:rPr>
  </w:style>
  <w:style w:type="character" w:customStyle="1" w:styleId="TextkrperZchn">
    <w:name w:val="Textkörper Zchn"/>
    <w:basedOn w:val="Absatz-Standardschriftart"/>
    <w:link w:val="Textkrper"/>
    <w:uiPriority w:val="1"/>
    <w:rsid w:val="00BA145B"/>
    <w:rPr>
      <w:rFonts w:ascii="HuberTec" w:eastAsia="HuberTec" w:hAnsi="HuberTec" w:cs="HuberTe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TT1.1W</TermName>
          <TermId xmlns="http://schemas.microsoft.com/office/infopath/2007/PartnerControls">607f9266-9f62-493d-9333-0f23803a4ac4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4</Value>
      <Value>77</Value>
      <Value>28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B260C8CE-0B50-40D2-900D-DDF0C298C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D5B37-1ABA-4D05-BEA5-4C5B47AAFF9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FE49B98-E9C3-4B29-B366-70C18FA213E6}"/>
</file>

<file path=customXml/itemProps4.xml><?xml version="1.0" encoding="utf-8"?>
<ds:datastoreItem xmlns:ds="http://schemas.openxmlformats.org/officeDocument/2006/customXml" ds:itemID="{DF80F50A-126B-4B00-9B58-23D51BEBEF1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fd49ef69-0777-4e6d-8899-3bde96da5aa1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TT1.1 W</dc:title>
  <cp:lastModifiedBy>Bayerschmidt, Bianca</cp:lastModifiedBy>
  <cp:revision>6</cp:revision>
  <dcterms:created xsi:type="dcterms:W3CDTF">2023-05-17T11:11:00Z</dcterms:created>
  <dcterms:modified xsi:type="dcterms:W3CDTF">2024-06-10T06:29:00Z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28;#TT1.1W|607f9266-9f62-493d-9333-0f23803a4ac4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